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6261" w14:textId="7E65C361" w:rsidR="00E70310" w:rsidRDefault="00FE7144" w:rsidP="00FE7144">
      <w:pPr>
        <w:pStyle w:val="Heading1"/>
        <w:jc w:val="center"/>
      </w:pPr>
      <w:r w:rsidRPr="00FE7144">
        <w:t>TMU REB Checklist for Recruitment Materials</w:t>
      </w:r>
    </w:p>
    <w:p w14:paraId="108555A3" w14:textId="77777777" w:rsidR="00FE7144" w:rsidRDefault="00FE7144" w:rsidP="00FE7144">
      <w:r>
        <w:t xml:space="preserve">Before you start, please consider the following: </w:t>
      </w:r>
    </w:p>
    <w:p w14:paraId="4D33BC37" w14:textId="00D5AFE9" w:rsidR="00FE7144" w:rsidRDefault="00FE7144" w:rsidP="00FE7144">
      <w:pPr>
        <w:pStyle w:val="ListParagraph"/>
        <w:numPr>
          <w:ilvl w:val="0"/>
          <w:numId w:val="6"/>
        </w:numPr>
      </w:pPr>
      <w:r>
        <w:t>This checklist is intended to be a guide rather than a comprehensive checklist. Not all items will apply to every study</w:t>
      </w:r>
      <w:r w:rsidR="009A5C82">
        <w:t>.</w:t>
      </w:r>
      <w:r>
        <w:t xml:space="preserve"> </w:t>
      </w:r>
      <w:r w:rsidR="009A5C82">
        <w:t>T</w:t>
      </w:r>
      <w:r>
        <w:t xml:space="preserve">here may also be additional considerations specific to your </w:t>
      </w:r>
      <w:proofErr w:type="gramStart"/>
      <w:r>
        <w:t>particular study</w:t>
      </w:r>
      <w:proofErr w:type="gramEnd"/>
      <w:r>
        <w:t>.</w:t>
      </w:r>
    </w:p>
    <w:p w14:paraId="54C863F8" w14:textId="20CA3A0A" w:rsidR="00FE7144" w:rsidRDefault="00FE7144" w:rsidP="00FE7144">
      <w:pPr>
        <w:pStyle w:val="ListParagraph"/>
        <w:numPr>
          <w:ilvl w:val="0"/>
          <w:numId w:val="6"/>
        </w:numPr>
      </w:pPr>
      <w:r>
        <w:t>The checklist accompanies the recruitment material templates. Suggested wording for some items may be found on the templates themselves.</w:t>
      </w:r>
    </w:p>
    <w:p w14:paraId="672F3D23" w14:textId="2E3BE9AB" w:rsidR="00FE7144" w:rsidRDefault="00FE7144" w:rsidP="00FE7144">
      <w:pPr>
        <w:pStyle w:val="ListParagraph"/>
        <w:numPr>
          <w:ilvl w:val="0"/>
          <w:numId w:val="6"/>
        </w:numPr>
      </w:pPr>
      <w:r>
        <w:t xml:space="preserve">For further guidance, please contact us at </w:t>
      </w:r>
      <w:hyperlink r:id="rId8" w:history="1">
        <w:r w:rsidRPr="006D3CD5">
          <w:rPr>
            <w:rStyle w:val="Hyperlink"/>
          </w:rPr>
          <w:t>rebchair@torontomu.ca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993"/>
        <w:gridCol w:w="991"/>
      </w:tblGrid>
      <w:tr w:rsidR="00FE7144" w14:paraId="211FC6FB" w14:textId="77777777" w:rsidTr="00FE7144">
        <w:tc>
          <w:tcPr>
            <w:tcW w:w="6374" w:type="dxa"/>
            <w:vAlign w:val="center"/>
          </w:tcPr>
          <w:p w14:paraId="1240DC36" w14:textId="3C3EA203" w:rsidR="00FE7144" w:rsidRDefault="00FE7144" w:rsidP="00FE7144">
            <w:pPr>
              <w:spacing w:before="120" w:after="120"/>
              <w:jc w:val="center"/>
            </w:pPr>
            <w:r>
              <w:t>Checklist Item</w:t>
            </w:r>
          </w:p>
        </w:tc>
        <w:tc>
          <w:tcPr>
            <w:tcW w:w="992" w:type="dxa"/>
            <w:vAlign w:val="center"/>
          </w:tcPr>
          <w:p w14:paraId="5D4CBA03" w14:textId="1CD1FB2E" w:rsidR="00FE7144" w:rsidRDefault="00FE7144" w:rsidP="00FE7144">
            <w:pPr>
              <w:spacing w:before="120" w:after="120"/>
              <w:jc w:val="center"/>
            </w:pPr>
            <w:r>
              <w:t>Yes</w:t>
            </w:r>
          </w:p>
        </w:tc>
        <w:tc>
          <w:tcPr>
            <w:tcW w:w="993" w:type="dxa"/>
            <w:vAlign w:val="center"/>
          </w:tcPr>
          <w:p w14:paraId="63890058" w14:textId="482594A2" w:rsidR="00FE7144" w:rsidRDefault="00FE7144" w:rsidP="00FE7144">
            <w:pPr>
              <w:spacing w:before="120" w:after="120"/>
              <w:jc w:val="center"/>
            </w:pPr>
            <w:r>
              <w:t>No</w:t>
            </w:r>
          </w:p>
        </w:tc>
        <w:tc>
          <w:tcPr>
            <w:tcW w:w="991" w:type="dxa"/>
            <w:vAlign w:val="center"/>
          </w:tcPr>
          <w:p w14:paraId="19DF2875" w14:textId="520DF894" w:rsidR="00FE7144" w:rsidRDefault="00FE7144" w:rsidP="00FE7144">
            <w:pPr>
              <w:spacing w:before="120" w:after="120"/>
              <w:jc w:val="center"/>
            </w:pPr>
            <w:r>
              <w:t>N/A</w:t>
            </w:r>
          </w:p>
        </w:tc>
      </w:tr>
      <w:tr w:rsidR="00FE7144" w14:paraId="1B452CA3" w14:textId="77777777" w:rsidTr="00FE7144">
        <w:tc>
          <w:tcPr>
            <w:tcW w:w="6374" w:type="dxa"/>
            <w:vAlign w:val="center"/>
          </w:tcPr>
          <w:p w14:paraId="5B2140AE" w14:textId="0D1FD179" w:rsidR="00FE7144" w:rsidRDefault="00FE7144" w:rsidP="00FE7144">
            <w:pPr>
              <w:spacing w:before="120" w:after="120"/>
            </w:pPr>
            <w:r w:rsidRPr="00FE7144">
              <w:t xml:space="preserve">Consider ensuring that the recruitment materials meet all </w:t>
            </w:r>
            <w:hyperlink r:id="rId9" w:history="1">
              <w:r w:rsidRPr="00FE7144">
                <w:rPr>
                  <w:rStyle w:val="Hyperlink"/>
                </w:rPr>
                <w:t>accessibility requirements</w:t>
              </w:r>
            </w:hyperlink>
            <w:r>
              <w:t>.</w:t>
            </w:r>
          </w:p>
        </w:tc>
        <w:tc>
          <w:tcPr>
            <w:tcW w:w="992" w:type="dxa"/>
            <w:vAlign w:val="center"/>
          </w:tcPr>
          <w:p w14:paraId="25BB4794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1CB5AF9E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011EF261" w14:textId="77777777" w:rsidR="00FE7144" w:rsidRDefault="00FE7144" w:rsidP="00FE7144">
            <w:pPr>
              <w:spacing w:before="120" w:after="120"/>
            </w:pPr>
          </w:p>
        </w:tc>
      </w:tr>
      <w:tr w:rsidR="00FE7144" w14:paraId="06DEB837" w14:textId="77777777" w:rsidTr="0084370E">
        <w:tc>
          <w:tcPr>
            <w:tcW w:w="6374" w:type="dxa"/>
          </w:tcPr>
          <w:p w14:paraId="47CE21F0" w14:textId="0921548C" w:rsidR="00FE7144" w:rsidRDefault="00FE7144" w:rsidP="00FE7144">
            <w:pPr>
              <w:spacing w:before="120" w:after="120"/>
            </w:pPr>
            <w:r w:rsidRPr="009365E7">
              <w:t>The Toronto Metropolitan University logo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49F8C66C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67E0F14D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3B960F88" w14:textId="77777777" w:rsidR="00FE7144" w:rsidRDefault="00FE7144" w:rsidP="00FE7144">
            <w:pPr>
              <w:spacing w:before="120" w:after="120"/>
            </w:pPr>
          </w:p>
        </w:tc>
      </w:tr>
      <w:tr w:rsidR="00FE7144" w14:paraId="4C6C4BE3" w14:textId="77777777" w:rsidTr="0084370E">
        <w:tc>
          <w:tcPr>
            <w:tcW w:w="6374" w:type="dxa"/>
          </w:tcPr>
          <w:p w14:paraId="294DC75C" w14:textId="5EB545B4" w:rsidR="00FE7144" w:rsidRDefault="00FE7144" w:rsidP="00FE7144">
            <w:pPr>
              <w:spacing w:before="120" w:after="120"/>
            </w:pPr>
            <w:r w:rsidRPr="009365E7">
              <w:t>Replace references to “Ryerson University” with “Toronto Metropolitan University”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27E5E2CC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393A85CD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152BCD36" w14:textId="77777777" w:rsidR="00FE7144" w:rsidRDefault="00FE7144" w:rsidP="00FE7144">
            <w:pPr>
              <w:spacing w:before="120" w:after="120"/>
            </w:pPr>
          </w:p>
        </w:tc>
      </w:tr>
      <w:tr w:rsidR="00FE7144" w14:paraId="57BA3762" w14:textId="77777777" w:rsidTr="0084370E">
        <w:tc>
          <w:tcPr>
            <w:tcW w:w="6374" w:type="dxa"/>
          </w:tcPr>
          <w:p w14:paraId="71A810F0" w14:textId="6B3FED7B" w:rsidR="00FE7144" w:rsidRDefault="00FE7144" w:rsidP="00FE7144">
            <w:pPr>
              <w:spacing w:before="120" w:after="120"/>
            </w:pPr>
            <w:r w:rsidRPr="009365E7">
              <w:t>The title of the study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579EC058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0045E53C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1477EC8A" w14:textId="77777777" w:rsidR="00FE7144" w:rsidRDefault="00FE7144" w:rsidP="00FE7144">
            <w:pPr>
              <w:spacing w:before="120" w:after="120"/>
            </w:pPr>
          </w:p>
        </w:tc>
      </w:tr>
      <w:tr w:rsidR="00FE7144" w14:paraId="1FA91B2C" w14:textId="77777777" w:rsidTr="0084370E">
        <w:tc>
          <w:tcPr>
            <w:tcW w:w="6374" w:type="dxa"/>
          </w:tcPr>
          <w:p w14:paraId="1DEB9D3A" w14:textId="0E867D2D" w:rsidR="00FE7144" w:rsidRDefault="00FE7144" w:rsidP="00FE7144">
            <w:pPr>
              <w:spacing w:before="120" w:after="120"/>
            </w:pPr>
            <w:r w:rsidRPr="009365E7">
              <w:t>The purpose of the study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72FB71F7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334FFDE7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1ECC536C" w14:textId="77777777" w:rsidR="00FE7144" w:rsidRDefault="00FE7144" w:rsidP="00FE7144">
            <w:pPr>
              <w:spacing w:before="120" w:after="120"/>
            </w:pPr>
          </w:p>
        </w:tc>
      </w:tr>
      <w:tr w:rsidR="00FE7144" w14:paraId="04C27FB4" w14:textId="77777777" w:rsidTr="0084370E">
        <w:tc>
          <w:tcPr>
            <w:tcW w:w="6374" w:type="dxa"/>
          </w:tcPr>
          <w:p w14:paraId="35841EA8" w14:textId="587CD3A1" w:rsidR="00FE7144" w:rsidRDefault="00FE7144" w:rsidP="00FE7144">
            <w:pPr>
              <w:spacing w:before="120" w:after="120"/>
            </w:pPr>
            <w:r w:rsidRPr="009365E7">
              <w:t>Identify the name of the study funder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2898EB4C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0D879B67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26617B43" w14:textId="77777777" w:rsidR="00FE7144" w:rsidRDefault="00FE7144" w:rsidP="00FE7144">
            <w:pPr>
              <w:spacing w:before="120" w:after="120"/>
            </w:pPr>
          </w:p>
        </w:tc>
      </w:tr>
      <w:tr w:rsidR="00FE7144" w14:paraId="58FC0AEA" w14:textId="77777777" w:rsidTr="0084370E">
        <w:tc>
          <w:tcPr>
            <w:tcW w:w="6374" w:type="dxa"/>
          </w:tcPr>
          <w:p w14:paraId="34A9BF02" w14:textId="47CFAEBD" w:rsidR="00FE7144" w:rsidRDefault="00FE7144" w:rsidP="00FE7144">
            <w:pPr>
              <w:spacing w:before="120" w:after="120"/>
            </w:pPr>
            <w:r w:rsidRPr="009365E7">
              <w:t>Identify the principal investigator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6F11866B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0E5E96C8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5DCB3D50" w14:textId="77777777" w:rsidR="00FE7144" w:rsidRDefault="00FE7144" w:rsidP="00FE7144">
            <w:pPr>
              <w:spacing w:before="120" w:after="120"/>
            </w:pPr>
          </w:p>
        </w:tc>
      </w:tr>
      <w:tr w:rsidR="00FE7144" w14:paraId="457D3F8C" w14:textId="77777777" w:rsidTr="0084370E">
        <w:tc>
          <w:tcPr>
            <w:tcW w:w="6374" w:type="dxa"/>
          </w:tcPr>
          <w:p w14:paraId="5D60F148" w14:textId="056F6E0B" w:rsidR="00FE7144" w:rsidRDefault="00FE7144" w:rsidP="00FE7144">
            <w:pPr>
              <w:spacing w:before="120" w:after="120"/>
            </w:pPr>
            <w:r w:rsidRPr="009365E7">
              <w:t>The principal investigator’s institutional email address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6B15339E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276A13C9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2B85C257" w14:textId="77777777" w:rsidR="00FE7144" w:rsidRDefault="00FE7144" w:rsidP="00FE7144">
            <w:pPr>
              <w:spacing w:before="120" w:after="120"/>
            </w:pPr>
          </w:p>
        </w:tc>
      </w:tr>
      <w:tr w:rsidR="00FE7144" w14:paraId="19CC73F6" w14:textId="77777777" w:rsidTr="0084370E">
        <w:tc>
          <w:tcPr>
            <w:tcW w:w="6374" w:type="dxa"/>
          </w:tcPr>
          <w:p w14:paraId="3DB1BBA8" w14:textId="6AB73E88" w:rsidR="00FE7144" w:rsidRDefault="00FE7144" w:rsidP="00FE7144">
            <w:pPr>
              <w:spacing w:before="120" w:after="120"/>
            </w:pPr>
            <w:r w:rsidRPr="009365E7">
              <w:t xml:space="preserve">A note that the principal investigator is </w:t>
            </w:r>
            <w:proofErr w:type="gramStart"/>
            <w:r w:rsidRPr="009365E7">
              <w:t>a</w:t>
            </w:r>
            <w:proofErr w:type="gramEnd"/>
            <w:r w:rsidRPr="009365E7">
              <w:t xml:space="preserve"> </w:t>
            </w:r>
            <w:r w:rsidR="009A5C82">
              <w:t>U</w:t>
            </w:r>
            <w:r w:rsidRPr="009365E7">
              <w:t>ndergraduate/</w:t>
            </w:r>
            <w:r w:rsidR="009A5C82">
              <w:t>M</w:t>
            </w:r>
            <w:r w:rsidRPr="009365E7">
              <w:t>aster</w:t>
            </w:r>
            <w:r w:rsidR="009A5C82">
              <w:t>’</w:t>
            </w:r>
            <w:r w:rsidRPr="009365E7">
              <w:t>s/</w:t>
            </w:r>
            <w:r w:rsidR="009A5C82">
              <w:t>D</w:t>
            </w:r>
            <w:r w:rsidRPr="009365E7">
              <w:t>octoral student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6678EB27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47E2302D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4B5F1599" w14:textId="77777777" w:rsidR="00FE7144" w:rsidRDefault="00FE7144" w:rsidP="00FE7144">
            <w:pPr>
              <w:spacing w:before="120" w:after="120"/>
            </w:pPr>
          </w:p>
        </w:tc>
      </w:tr>
      <w:tr w:rsidR="00FE7144" w14:paraId="10CA72A0" w14:textId="77777777" w:rsidTr="0084370E">
        <w:tc>
          <w:tcPr>
            <w:tcW w:w="6374" w:type="dxa"/>
          </w:tcPr>
          <w:p w14:paraId="4F343095" w14:textId="12E6C811" w:rsidR="00FE7144" w:rsidRDefault="00FE7144" w:rsidP="00FE7144">
            <w:pPr>
              <w:spacing w:before="120" w:after="120"/>
            </w:pPr>
            <w:r w:rsidRPr="009365E7">
              <w:t>Revise “candidate” to “student” for participant clarity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20389295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355C186D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2921CD37" w14:textId="77777777" w:rsidR="00FE7144" w:rsidRDefault="00FE7144" w:rsidP="00FE7144">
            <w:pPr>
              <w:spacing w:before="120" w:after="120"/>
            </w:pPr>
          </w:p>
        </w:tc>
      </w:tr>
      <w:tr w:rsidR="00FE7144" w14:paraId="2913AB68" w14:textId="77777777" w:rsidTr="0084370E">
        <w:tc>
          <w:tcPr>
            <w:tcW w:w="6374" w:type="dxa"/>
          </w:tcPr>
          <w:p w14:paraId="72FEEC1F" w14:textId="3A95F3CA" w:rsidR="00FE7144" w:rsidRDefault="00FE7144" w:rsidP="00FE7144">
            <w:pPr>
              <w:spacing w:before="120" w:after="120"/>
            </w:pPr>
            <w:r w:rsidRPr="009365E7">
              <w:t>All eligibility requirements identified under Section 13a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38B54E82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1E91A4C6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546B07B6" w14:textId="77777777" w:rsidR="00FE7144" w:rsidRDefault="00FE7144" w:rsidP="00FE7144">
            <w:pPr>
              <w:spacing w:before="120" w:after="120"/>
            </w:pPr>
          </w:p>
        </w:tc>
      </w:tr>
      <w:tr w:rsidR="00FE7144" w14:paraId="66FE800C" w14:textId="77777777" w:rsidTr="0084370E">
        <w:tc>
          <w:tcPr>
            <w:tcW w:w="6374" w:type="dxa"/>
          </w:tcPr>
          <w:p w14:paraId="5E4F214C" w14:textId="25B66E64" w:rsidR="00FE7144" w:rsidRDefault="00FE7144" w:rsidP="00FE7144">
            <w:pPr>
              <w:spacing w:before="120" w:after="120"/>
            </w:pPr>
            <w:r w:rsidRPr="009365E7">
              <w:t>What participants will be asked to do (e.g., individual interview, focus group)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1CBD5B0B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275A8732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5701469B" w14:textId="77777777" w:rsidR="00FE7144" w:rsidRDefault="00FE7144" w:rsidP="00FE7144">
            <w:pPr>
              <w:spacing w:before="120" w:after="120"/>
            </w:pPr>
          </w:p>
        </w:tc>
      </w:tr>
      <w:tr w:rsidR="00FE7144" w14:paraId="53C213EB" w14:textId="77777777" w:rsidTr="0084370E">
        <w:tc>
          <w:tcPr>
            <w:tcW w:w="6374" w:type="dxa"/>
          </w:tcPr>
          <w:p w14:paraId="4F3308CE" w14:textId="62B5BC48" w:rsidR="00FE7144" w:rsidRDefault="00FE7144" w:rsidP="00FE7144">
            <w:pPr>
              <w:spacing w:before="120" w:after="120"/>
            </w:pPr>
            <w:r w:rsidRPr="009365E7">
              <w:t>The time commitment for participation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73E599A1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4A43AAAD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20F78BFC" w14:textId="77777777" w:rsidR="00FE7144" w:rsidRDefault="00FE7144" w:rsidP="00FE7144">
            <w:pPr>
              <w:spacing w:before="120" w:after="120"/>
            </w:pPr>
          </w:p>
        </w:tc>
      </w:tr>
      <w:tr w:rsidR="00FE7144" w14:paraId="0E3CB74C" w14:textId="77777777" w:rsidTr="0084370E">
        <w:tc>
          <w:tcPr>
            <w:tcW w:w="6374" w:type="dxa"/>
          </w:tcPr>
          <w:p w14:paraId="6E0F683A" w14:textId="7104FAB5" w:rsidR="00FE7144" w:rsidRDefault="00FE7144" w:rsidP="00FE7144">
            <w:pPr>
              <w:spacing w:before="120" w:after="120"/>
            </w:pPr>
            <w:r w:rsidRPr="009365E7">
              <w:t>The type and amount of the incentive/reimbursement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601E6C75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0A33BA38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7D7BB787" w14:textId="77777777" w:rsidR="00FE7144" w:rsidRDefault="00FE7144" w:rsidP="00FE7144">
            <w:pPr>
              <w:spacing w:before="120" w:after="120"/>
            </w:pPr>
          </w:p>
        </w:tc>
      </w:tr>
      <w:tr w:rsidR="00FE7144" w14:paraId="474FCDE4" w14:textId="77777777" w:rsidTr="0084370E">
        <w:tc>
          <w:tcPr>
            <w:tcW w:w="6374" w:type="dxa"/>
          </w:tcPr>
          <w:p w14:paraId="7B717162" w14:textId="5B7A6587" w:rsidR="00FE7144" w:rsidRDefault="00FE7144" w:rsidP="00FE7144">
            <w:pPr>
              <w:spacing w:before="120" w:after="120"/>
            </w:pPr>
            <w:r w:rsidRPr="009365E7">
              <w:lastRenderedPageBreak/>
              <w:t xml:space="preserve">Remove </w:t>
            </w:r>
            <w:hyperlink r:id="rId10" w:history="1">
              <w:r w:rsidRPr="00FE7144">
                <w:rPr>
                  <w:rStyle w:val="Hyperlink"/>
                </w:rPr>
                <w:t>rebchair@torontomu.ca</w:t>
              </w:r>
            </w:hyperlink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4A17C977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0D98C6A8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3909C824" w14:textId="77777777" w:rsidR="00FE7144" w:rsidRDefault="00FE7144" w:rsidP="00FE7144">
            <w:pPr>
              <w:spacing w:before="120" w:after="120"/>
            </w:pPr>
          </w:p>
        </w:tc>
      </w:tr>
      <w:tr w:rsidR="00FE7144" w14:paraId="17D1D6A3" w14:textId="77777777" w:rsidTr="0084370E">
        <w:tc>
          <w:tcPr>
            <w:tcW w:w="6374" w:type="dxa"/>
          </w:tcPr>
          <w:p w14:paraId="393805D0" w14:textId="0195D073" w:rsidR="00FE7144" w:rsidRDefault="00FE7144" w:rsidP="00FE7144">
            <w:pPr>
              <w:spacing w:before="120" w:after="120"/>
            </w:pPr>
            <w:r w:rsidRPr="009365E7">
              <w:t>Update your REB Reference ID (2024-)</w:t>
            </w:r>
            <w:r w:rsidR="00E96F42">
              <w:t>.</w:t>
            </w:r>
          </w:p>
        </w:tc>
        <w:tc>
          <w:tcPr>
            <w:tcW w:w="992" w:type="dxa"/>
            <w:vAlign w:val="center"/>
          </w:tcPr>
          <w:p w14:paraId="3543D19B" w14:textId="77777777" w:rsidR="00FE7144" w:rsidRDefault="00FE7144" w:rsidP="00FE7144">
            <w:pPr>
              <w:spacing w:before="120" w:after="120"/>
            </w:pPr>
          </w:p>
        </w:tc>
        <w:tc>
          <w:tcPr>
            <w:tcW w:w="993" w:type="dxa"/>
            <w:vAlign w:val="center"/>
          </w:tcPr>
          <w:p w14:paraId="05CD075F" w14:textId="77777777" w:rsidR="00FE7144" w:rsidRDefault="00FE7144" w:rsidP="00FE7144">
            <w:pPr>
              <w:spacing w:before="120" w:after="120"/>
            </w:pPr>
          </w:p>
        </w:tc>
        <w:tc>
          <w:tcPr>
            <w:tcW w:w="991" w:type="dxa"/>
            <w:vAlign w:val="center"/>
          </w:tcPr>
          <w:p w14:paraId="25A075BF" w14:textId="77777777" w:rsidR="00FE7144" w:rsidRDefault="00FE7144" w:rsidP="00FE7144">
            <w:pPr>
              <w:spacing w:before="120" w:after="120"/>
            </w:pPr>
          </w:p>
        </w:tc>
      </w:tr>
      <w:tr w:rsidR="00FE7144" w14:paraId="49646D0C" w14:textId="77777777" w:rsidTr="0084370E">
        <w:tc>
          <w:tcPr>
            <w:tcW w:w="6374" w:type="dxa"/>
          </w:tcPr>
          <w:p w14:paraId="16311025" w14:textId="012EA508" w:rsidR="00FE7144" w:rsidRDefault="00FE7144" w:rsidP="00FE7144">
            <w:pPr>
              <w:spacing w:before="120" w:after="120"/>
            </w:pPr>
            <w:r w:rsidRPr="009365E7">
              <w:t>A note that the ethics protocol for this study has been reviewed and approved by the Toronto Metropolitan REB (REB 2024-).</w:t>
            </w:r>
          </w:p>
        </w:tc>
        <w:tc>
          <w:tcPr>
            <w:tcW w:w="992" w:type="dxa"/>
            <w:vAlign w:val="center"/>
          </w:tcPr>
          <w:p w14:paraId="73450E8A" w14:textId="77777777" w:rsidR="00FE7144" w:rsidRDefault="00FE7144" w:rsidP="00FE7144">
            <w:pPr>
              <w:spacing w:before="120" w:after="120"/>
              <w:jc w:val="center"/>
            </w:pPr>
          </w:p>
        </w:tc>
        <w:tc>
          <w:tcPr>
            <w:tcW w:w="993" w:type="dxa"/>
            <w:vAlign w:val="center"/>
          </w:tcPr>
          <w:p w14:paraId="3B4BBFB1" w14:textId="77777777" w:rsidR="00FE7144" w:rsidRDefault="00FE7144" w:rsidP="00FE7144">
            <w:pPr>
              <w:spacing w:before="120" w:after="120"/>
              <w:jc w:val="center"/>
            </w:pPr>
          </w:p>
        </w:tc>
        <w:tc>
          <w:tcPr>
            <w:tcW w:w="991" w:type="dxa"/>
            <w:vAlign w:val="center"/>
          </w:tcPr>
          <w:p w14:paraId="6405B101" w14:textId="77777777" w:rsidR="00FE7144" w:rsidRDefault="00FE7144" w:rsidP="00FE7144">
            <w:pPr>
              <w:spacing w:before="120" w:after="120"/>
              <w:jc w:val="center"/>
            </w:pPr>
          </w:p>
        </w:tc>
      </w:tr>
    </w:tbl>
    <w:p w14:paraId="34D2B8F7" w14:textId="77777777" w:rsidR="00FE7144" w:rsidRDefault="00FE7144" w:rsidP="00FE7144"/>
    <w:p w14:paraId="1077D539" w14:textId="77777777" w:rsidR="0068083E" w:rsidRDefault="0068083E" w:rsidP="0068083E"/>
    <w:sectPr w:rsidR="0068083E" w:rsidSect="0068083E">
      <w:footerReference w:type="defaul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C365" w14:textId="77777777" w:rsidR="008D1645" w:rsidRDefault="008D1645" w:rsidP="0068083E">
      <w:pPr>
        <w:spacing w:after="0" w:line="240" w:lineRule="auto"/>
      </w:pPr>
      <w:r>
        <w:separator/>
      </w:r>
    </w:p>
  </w:endnote>
  <w:endnote w:type="continuationSeparator" w:id="0">
    <w:p w14:paraId="1AABEFCF" w14:textId="77777777" w:rsidR="008D1645" w:rsidRDefault="008D1645" w:rsidP="0068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C4EDB" w14:textId="33CA1565" w:rsidR="0068083E" w:rsidRDefault="0035243A">
    <w:pPr>
      <w:pStyle w:val="Footer"/>
      <w:jc w:val="right"/>
    </w:pPr>
    <w:r>
      <w:t xml:space="preserve">Page </w:t>
    </w:r>
    <w:sdt>
      <w:sdtPr>
        <w:id w:val="17804520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083E">
          <w:fldChar w:fldCharType="begin"/>
        </w:r>
        <w:r w:rsidR="0068083E">
          <w:instrText xml:space="preserve"> PAGE   \* MERGEFORMAT </w:instrText>
        </w:r>
        <w:r w:rsidR="0068083E">
          <w:fldChar w:fldCharType="separate"/>
        </w:r>
        <w:r w:rsidR="0068083E">
          <w:rPr>
            <w:noProof/>
          </w:rPr>
          <w:t>2</w:t>
        </w:r>
        <w:r w:rsidR="0068083E">
          <w:rPr>
            <w:noProof/>
          </w:rPr>
          <w:fldChar w:fldCharType="end"/>
        </w:r>
      </w:sdtContent>
    </w:sdt>
    <w:r w:rsidR="0068083E">
      <w:rPr>
        <w:noProof/>
      </w:rPr>
      <w:t xml:space="preserve"> of </w:t>
    </w:r>
    <w:r w:rsidR="009A5C82">
      <w:rPr>
        <w:noProof/>
      </w:rPr>
      <w:t>2</w:t>
    </w:r>
  </w:p>
  <w:p w14:paraId="37EF2D24" w14:textId="3955550B" w:rsidR="0068083E" w:rsidRDefault="0068083E" w:rsidP="0068083E">
    <w:pPr>
      <w:pStyle w:val="Footer"/>
      <w:tabs>
        <w:tab w:val="clear" w:pos="4680"/>
        <w:tab w:val="clear" w:pos="9360"/>
        <w:tab w:val="left" w:pos="84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2791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0707D" w14:textId="6AA38C12" w:rsidR="0068083E" w:rsidRDefault="0035243A">
        <w:pPr>
          <w:pStyle w:val="Footer"/>
          <w:jc w:val="right"/>
        </w:pPr>
        <w:r>
          <w:t xml:space="preserve">Page </w:t>
        </w:r>
        <w:r w:rsidR="0068083E">
          <w:fldChar w:fldCharType="begin"/>
        </w:r>
        <w:r w:rsidR="0068083E">
          <w:instrText xml:space="preserve"> PAGE   \* MERGEFORMAT </w:instrText>
        </w:r>
        <w:r w:rsidR="0068083E">
          <w:fldChar w:fldCharType="separate"/>
        </w:r>
        <w:r w:rsidR="0068083E">
          <w:rPr>
            <w:noProof/>
          </w:rPr>
          <w:t>2</w:t>
        </w:r>
        <w:r w:rsidR="0068083E">
          <w:rPr>
            <w:noProof/>
          </w:rPr>
          <w:fldChar w:fldCharType="end"/>
        </w:r>
        <w:r w:rsidR="0068083E">
          <w:rPr>
            <w:noProof/>
          </w:rPr>
          <w:t xml:space="preserve"> of </w:t>
        </w:r>
        <w:r w:rsidR="009A5C82">
          <w:rPr>
            <w:noProof/>
          </w:rPr>
          <w:t>2</w:t>
        </w:r>
      </w:p>
    </w:sdtContent>
  </w:sdt>
  <w:p w14:paraId="223FAD9B" w14:textId="77777777" w:rsidR="0068083E" w:rsidRDefault="006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AD583" w14:textId="77777777" w:rsidR="008D1645" w:rsidRDefault="008D1645" w:rsidP="0068083E">
      <w:pPr>
        <w:spacing w:after="0" w:line="240" w:lineRule="auto"/>
      </w:pPr>
      <w:r>
        <w:separator/>
      </w:r>
    </w:p>
  </w:footnote>
  <w:footnote w:type="continuationSeparator" w:id="0">
    <w:p w14:paraId="011418BC" w14:textId="77777777" w:rsidR="008D1645" w:rsidRDefault="008D1645" w:rsidP="00680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3594A"/>
    <w:multiLevelType w:val="hybridMultilevel"/>
    <w:tmpl w:val="DA324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D72"/>
    <w:multiLevelType w:val="hybridMultilevel"/>
    <w:tmpl w:val="4356C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1816"/>
    <w:multiLevelType w:val="hybridMultilevel"/>
    <w:tmpl w:val="9322F2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41C5D"/>
    <w:multiLevelType w:val="hybridMultilevel"/>
    <w:tmpl w:val="8F2E4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330C0"/>
    <w:multiLevelType w:val="hybridMultilevel"/>
    <w:tmpl w:val="FF4A55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1432D"/>
    <w:multiLevelType w:val="hybridMultilevel"/>
    <w:tmpl w:val="A9B296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91576">
    <w:abstractNumId w:val="3"/>
  </w:num>
  <w:num w:numId="2" w16cid:durableId="723484308">
    <w:abstractNumId w:val="1"/>
  </w:num>
  <w:num w:numId="3" w16cid:durableId="1960522828">
    <w:abstractNumId w:val="4"/>
  </w:num>
  <w:num w:numId="4" w16cid:durableId="1098059371">
    <w:abstractNumId w:val="2"/>
  </w:num>
  <w:num w:numId="5" w16cid:durableId="2077432974">
    <w:abstractNumId w:val="0"/>
  </w:num>
  <w:num w:numId="6" w16cid:durableId="1005747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3E"/>
    <w:rsid w:val="0002284A"/>
    <w:rsid w:val="00041CDC"/>
    <w:rsid w:val="00055A17"/>
    <w:rsid w:val="000B4F4E"/>
    <w:rsid w:val="000D040A"/>
    <w:rsid w:val="000E4CC3"/>
    <w:rsid w:val="000F30B1"/>
    <w:rsid w:val="000F639D"/>
    <w:rsid w:val="001105F3"/>
    <w:rsid w:val="001524F1"/>
    <w:rsid w:val="00180AA3"/>
    <w:rsid w:val="001900B0"/>
    <w:rsid w:val="001F430A"/>
    <w:rsid w:val="002135CA"/>
    <w:rsid w:val="0022308C"/>
    <w:rsid w:val="00245EDE"/>
    <w:rsid w:val="002709C6"/>
    <w:rsid w:val="00274B3C"/>
    <w:rsid w:val="002938D2"/>
    <w:rsid w:val="002A0DF8"/>
    <w:rsid w:val="002C31DF"/>
    <w:rsid w:val="002E5D5F"/>
    <w:rsid w:val="0035243A"/>
    <w:rsid w:val="00370541"/>
    <w:rsid w:val="003B4163"/>
    <w:rsid w:val="003B5D6B"/>
    <w:rsid w:val="003E4B51"/>
    <w:rsid w:val="003F242E"/>
    <w:rsid w:val="00412DF9"/>
    <w:rsid w:val="00433504"/>
    <w:rsid w:val="00476695"/>
    <w:rsid w:val="00493DDC"/>
    <w:rsid w:val="004B05E9"/>
    <w:rsid w:val="00501177"/>
    <w:rsid w:val="00514076"/>
    <w:rsid w:val="00524853"/>
    <w:rsid w:val="00580527"/>
    <w:rsid w:val="005F60E5"/>
    <w:rsid w:val="0065474C"/>
    <w:rsid w:val="0068083E"/>
    <w:rsid w:val="00742481"/>
    <w:rsid w:val="00742E7B"/>
    <w:rsid w:val="00754C3C"/>
    <w:rsid w:val="00756CAE"/>
    <w:rsid w:val="00782105"/>
    <w:rsid w:val="007828C2"/>
    <w:rsid w:val="00786D3F"/>
    <w:rsid w:val="00795C3D"/>
    <w:rsid w:val="007A0C2D"/>
    <w:rsid w:val="007C4B45"/>
    <w:rsid w:val="007D0536"/>
    <w:rsid w:val="007F58AE"/>
    <w:rsid w:val="00816947"/>
    <w:rsid w:val="00863E48"/>
    <w:rsid w:val="008A07A4"/>
    <w:rsid w:val="008A50EA"/>
    <w:rsid w:val="008C621F"/>
    <w:rsid w:val="008D1645"/>
    <w:rsid w:val="008E5041"/>
    <w:rsid w:val="008F7DC6"/>
    <w:rsid w:val="00952DF8"/>
    <w:rsid w:val="009A5C82"/>
    <w:rsid w:val="009C07C3"/>
    <w:rsid w:val="00A013FF"/>
    <w:rsid w:val="00A0262C"/>
    <w:rsid w:val="00A659F4"/>
    <w:rsid w:val="00A66DF6"/>
    <w:rsid w:val="00AC260C"/>
    <w:rsid w:val="00AC5F0E"/>
    <w:rsid w:val="00B44D2A"/>
    <w:rsid w:val="00B5612A"/>
    <w:rsid w:val="00B82D5D"/>
    <w:rsid w:val="00BE682C"/>
    <w:rsid w:val="00BE7763"/>
    <w:rsid w:val="00BF1494"/>
    <w:rsid w:val="00C1096E"/>
    <w:rsid w:val="00C53BAB"/>
    <w:rsid w:val="00C809D6"/>
    <w:rsid w:val="00CA6608"/>
    <w:rsid w:val="00CF1295"/>
    <w:rsid w:val="00D10F78"/>
    <w:rsid w:val="00D21A2B"/>
    <w:rsid w:val="00D912A9"/>
    <w:rsid w:val="00DB6FBB"/>
    <w:rsid w:val="00DB7486"/>
    <w:rsid w:val="00DC7A45"/>
    <w:rsid w:val="00E3278D"/>
    <w:rsid w:val="00E5130C"/>
    <w:rsid w:val="00E5630D"/>
    <w:rsid w:val="00E61A5F"/>
    <w:rsid w:val="00E70310"/>
    <w:rsid w:val="00E96F42"/>
    <w:rsid w:val="00EF677D"/>
    <w:rsid w:val="00F0523C"/>
    <w:rsid w:val="00F13DF8"/>
    <w:rsid w:val="00F170FB"/>
    <w:rsid w:val="00F333ED"/>
    <w:rsid w:val="00F626D7"/>
    <w:rsid w:val="00F6638D"/>
    <w:rsid w:val="00F822AE"/>
    <w:rsid w:val="00F917B7"/>
    <w:rsid w:val="00F942D6"/>
    <w:rsid w:val="00FE7144"/>
    <w:rsid w:val="00FF3857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5A4A"/>
  <w15:chartTrackingRefBased/>
  <w15:docId w15:val="{6ABEC265-1479-4155-8117-329B2170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A9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CAE"/>
    <w:pPr>
      <w:keepNext/>
      <w:keepLines/>
      <w:spacing w:before="360" w:after="36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30D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39D"/>
    <w:pPr>
      <w:keepNext/>
      <w:keepLines/>
      <w:spacing w:before="2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CAE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083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630D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639D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8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3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808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43A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4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E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chair@torontomu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devon.wong\Documents\TMU%202024\Web%20Copy\Ethics\2024\rebchair@torontom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torontomu.ca/wa/document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A129-24A7-4C3D-97F7-D286BE33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Wong</dc:creator>
  <cp:keywords/>
  <dc:description/>
  <cp:lastModifiedBy>Devon Wong</cp:lastModifiedBy>
  <cp:revision>3</cp:revision>
  <dcterms:created xsi:type="dcterms:W3CDTF">2024-10-17T15:09:00Z</dcterms:created>
  <dcterms:modified xsi:type="dcterms:W3CDTF">2024-10-17T15:10:00Z</dcterms:modified>
</cp:coreProperties>
</file>