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3862" w14:textId="5430873F" w:rsidR="00F90B71" w:rsidRDefault="0080534D">
      <w:pPr>
        <w:spacing w:before="400" w:after="200"/>
        <w:jc w:val="center"/>
      </w:pPr>
      <w:r>
        <w:rPr>
          <w:b/>
          <w:bCs/>
          <w:color w:val="003D6B"/>
          <w:sz w:val="40"/>
          <w:szCs w:val="40"/>
        </w:rPr>
        <w:t>Sample Participant Survey</w:t>
      </w:r>
      <w:r>
        <w:rPr>
          <w:color w:val="555555"/>
          <w:sz w:val="24"/>
          <w:szCs w:val="24"/>
        </w:rPr>
        <w:br/>
        <w:t xml:space="preserve"> </w:t>
      </w:r>
      <w:r>
        <w:rPr>
          <w:b/>
          <w:bCs/>
          <w:color w:val="005A8E"/>
        </w:rPr>
        <w:t xml:space="preserve"> </w:t>
      </w:r>
      <w:r w:rsidRPr="0080534D">
        <w:rPr>
          <w:b/>
          <w:bCs/>
          <w:color w:val="003D6B"/>
          <w:sz w:val="40"/>
          <w:szCs w:val="40"/>
        </w:rPr>
        <w:t>Student Stress-Management Initiative</w:t>
      </w:r>
    </w:p>
    <w:p w14:paraId="76FEC56B" w14:textId="77777777" w:rsidR="00F90B71" w:rsidRDefault="00F90B71">
      <w:pPr>
        <w:pBdr>
          <w:bottom w:val="single" w:sz="4" w:space="1" w:color="003D6B"/>
        </w:pBdr>
        <w:spacing w:before="160" w:after="160"/>
      </w:pPr>
    </w:p>
    <w:p w14:paraId="26E88516" w14:textId="77777777" w:rsidR="00F90B71" w:rsidRDefault="00000000">
      <w:pPr>
        <w:pStyle w:val="Heading1"/>
      </w:pPr>
      <w:r>
        <w:t>About This Survey</w:t>
      </w:r>
    </w:p>
    <w:p w14:paraId="414664D9" w14:textId="77777777" w:rsidR="00F90B71" w:rsidRDefault="00000000">
      <w:pPr>
        <w:spacing w:before="80" w:after="80"/>
      </w:pPr>
      <w:r>
        <w:t>Thank you for taking the time to complete this survey. Your feedback helps us understand the impact of this program and improve it for future participants.</w:t>
      </w:r>
    </w:p>
    <w:p w14:paraId="4497BA17" w14:textId="77777777" w:rsidR="00F90B71" w:rsidRDefault="00F90B71">
      <w:pPr>
        <w:spacing w:before="80" w:after="80"/>
      </w:pPr>
    </w:p>
    <w:p w14:paraId="1413F980" w14:textId="4A38AE28" w:rsidR="0080534D" w:rsidRPr="0080534D" w:rsidRDefault="0080534D">
      <w:pPr>
        <w:spacing w:before="80" w:after="80"/>
        <w:rPr>
          <w:b/>
          <w:bCs/>
        </w:rPr>
      </w:pPr>
      <w:r>
        <w:rPr>
          <w:b/>
          <w:bCs/>
        </w:rPr>
        <w:t>Purpose</w:t>
      </w:r>
    </w:p>
    <w:p w14:paraId="4B011D08" w14:textId="599D840A" w:rsidR="00F90B71" w:rsidRDefault="00000000">
      <w:pPr>
        <w:spacing w:before="80" w:after="80"/>
      </w:pPr>
      <w:r>
        <w:t>The Student Stress-Management Initiative aims to improve students</w:t>
      </w:r>
      <w:r w:rsidR="0080534D">
        <w:t>’</w:t>
      </w:r>
      <w:r>
        <w:t xml:space="preserve"> mental wellbeing by increasing their ability to manage stress, build coping skills, and connect with supportive resources. This survey will help us understand whether those goals are being achieved and how the program can be strengthened.</w:t>
      </w:r>
    </w:p>
    <w:p w14:paraId="04C3AABB" w14:textId="77777777" w:rsidR="00F90B71" w:rsidRDefault="00F90B71">
      <w:pPr>
        <w:spacing w:before="80" w:after="80"/>
      </w:pPr>
    </w:p>
    <w:p w14:paraId="3095062E" w14:textId="182B8BC3" w:rsidR="0080534D" w:rsidRPr="0080534D" w:rsidRDefault="0080534D">
      <w:pPr>
        <w:spacing w:before="80" w:after="80"/>
        <w:rPr>
          <w:b/>
          <w:bCs/>
        </w:rPr>
      </w:pPr>
      <w:r>
        <w:rPr>
          <w:b/>
          <w:bCs/>
        </w:rPr>
        <w:t>Consent</w:t>
      </w:r>
    </w:p>
    <w:p w14:paraId="36E1191B" w14:textId="7B7E1FC0" w:rsidR="00F90B71" w:rsidRDefault="00000000">
      <w:pPr>
        <w:spacing w:before="80" w:after="80"/>
      </w:pPr>
      <w:r>
        <w:t>Participation in this survey is entirely voluntary. By completing and submitting it, you are indicating your consent to participate. You may skip any question or stop at any time without consequence. Choosing not to participate will have no impact on your access to program services or supports.</w:t>
      </w:r>
    </w:p>
    <w:p w14:paraId="748CF7F3" w14:textId="77777777" w:rsidR="00F90B71" w:rsidRDefault="00F90B71">
      <w:pPr>
        <w:spacing w:before="80" w:after="80"/>
      </w:pPr>
    </w:p>
    <w:p w14:paraId="37DC1C64" w14:textId="089F8FF8" w:rsidR="0080534D" w:rsidRPr="0080534D" w:rsidRDefault="0080534D">
      <w:pPr>
        <w:spacing w:before="80" w:after="80"/>
        <w:rPr>
          <w:b/>
          <w:bCs/>
        </w:rPr>
      </w:pPr>
      <w:r>
        <w:rPr>
          <w:b/>
          <w:bCs/>
        </w:rPr>
        <w:t>Confidentiality</w:t>
      </w:r>
    </w:p>
    <w:p w14:paraId="28DC4949" w14:textId="6C62E3D3" w:rsidR="00F90B71" w:rsidRDefault="00000000">
      <w:pPr>
        <w:spacing w:before="80" w:after="80"/>
      </w:pPr>
      <w:r>
        <w:t>Your responses are confidential. The survey does not collect your name or any identifying information. Only the evaluation team will have access to raw data. All findings will be reported in aggregate form only — your individual responses will never be identifiable in any reports or presentations.</w:t>
      </w:r>
    </w:p>
    <w:p w14:paraId="25F444B8" w14:textId="77777777" w:rsidR="00F90B71" w:rsidRDefault="00F90B71">
      <w:pPr>
        <w:spacing w:before="80" w:after="80"/>
      </w:pPr>
    </w:p>
    <w:p w14:paraId="56722B9A" w14:textId="77777777" w:rsidR="00F90B71" w:rsidRDefault="00000000">
      <w:pPr>
        <w:spacing w:before="80" w:after="80"/>
      </w:pPr>
      <w:r>
        <w:t>Information collected through this survey will be used solely for evaluation purposes — to assess the program's effectiveness and inform future improvements. Findings may be shared with program funders and campus partners in anonymized, summarized form. Data will be securely stored for five years and then destroyed.</w:t>
      </w:r>
    </w:p>
    <w:p w14:paraId="74FFA668" w14:textId="77777777" w:rsidR="00F90B71" w:rsidRDefault="00F90B71">
      <w:pPr>
        <w:spacing w:before="80" w:after="80"/>
      </w:pPr>
    </w:p>
    <w:p w14:paraId="0E9FE077" w14:textId="77777777" w:rsidR="00F90B71" w:rsidRDefault="00000000">
      <w:pPr>
        <w:spacing w:before="80" w:after="80"/>
      </w:pPr>
      <w:r>
        <w:rPr>
          <w:i/>
          <w:iCs/>
          <w:color w:val="444444"/>
        </w:rPr>
        <w:t>Questions about this survey? Contact the Program Coordinator at [contact email/phone].</w:t>
      </w:r>
    </w:p>
    <w:p w14:paraId="2672F24D" w14:textId="77777777" w:rsidR="00F90B71" w:rsidRDefault="00F90B71">
      <w:pPr>
        <w:pBdr>
          <w:bottom w:val="single" w:sz="4" w:space="1" w:color="003D6B"/>
        </w:pBdr>
        <w:spacing w:before="160" w:after="160"/>
      </w:pPr>
    </w:p>
    <w:p w14:paraId="22C628E0" w14:textId="77777777" w:rsidR="00F90B71" w:rsidRDefault="00000000">
      <w:pPr>
        <w:pStyle w:val="Heading1"/>
      </w:pPr>
      <w:r>
        <w:t>Section A: About You</w:t>
      </w:r>
    </w:p>
    <w:p w14:paraId="271AD5FE" w14:textId="77777777" w:rsidR="00F90B71" w:rsidRDefault="00000000">
      <w:pPr>
        <w:spacing w:before="80" w:after="80"/>
      </w:pPr>
      <w:r>
        <w:rPr>
          <w:i/>
          <w:iCs/>
          <w:color w:val="444444"/>
        </w:rPr>
        <w:t>This information helps us understand who the program is reaching. All questions are optional.</w:t>
      </w:r>
    </w:p>
    <w:p w14:paraId="4B904917" w14:textId="77777777" w:rsidR="00F90B71" w:rsidRDefault="00F90B71">
      <w:pPr>
        <w:spacing w:before="80" w:after="80"/>
      </w:pPr>
    </w:p>
    <w:p w14:paraId="7950CCB2" w14:textId="77777777" w:rsidR="00F90B71" w:rsidRDefault="00000000">
      <w:pPr>
        <w:spacing w:before="80" w:after="80"/>
      </w:pPr>
      <w:r>
        <w:rPr>
          <w:b/>
          <w:bCs/>
        </w:rPr>
        <w:t>A1.  Are you a graduate or undergraduate student?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90B71" w14:paraId="6D94904F" w14:textId="77777777">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BC9C499" w14:textId="77777777" w:rsidR="00F90B71" w:rsidRDefault="00000000">
            <w:r>
              <w:lastRenderedPageBreak/>
              <w:t>☐  Undergraduate</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687E5D7" w14:textId="77777777" w:rsidR="00F90B71" w:rsidRDefault="00000000">
            <w:r>
              <w:t>☐  Graduate</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6895527" w14:textId="77777777" w:rsidR="00F90B71" w:rsidRDefault="00000000">
            <w:r>
              <w:t>☐  Prefer not to say</w:t>
            </w:r>
          </w:p>
        </w:tc>
      </w:tr>
    </w:tbl>
    <w:p w14:paraId="77710A0D" w14:textId="77777777" w:rsidR="00F90B71" w:rsidRDefault="00F90B71">
      <w:pPr>
        <w:spacing w:before="80" w:after="80"/>
      </w:pPr>
    </w:p>
    <w:p w14:paraId="469B8F88" w14:textId="77777777" w:rsidR="00F90B71" w:rsidRDefault="00000000">
      <w:pPr>
        <w:spacing w:before="80" w:after="80"/>
      </w:pPr>
      <w:r>
        <w:rPr>
          <w:b/>
          <w:bCs/>
        </w:rPr>
        <w:t>A2.  What is your age range?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80"/>
        <w:gridCol w:w="1560"/>
        <w:gridCol w:w="1560"/>
        <w:gridCol w:w="780"/>
        <w:gridCol w:w="2340"/>
      </w:tblGrid>
      <w:tr w:rsidR="00F90B71" w14:paraId="0CB6E686" w14:textId="77777777">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8DE2328" w14:textId="77777777" w:rsidR="00F90B71" w:rsidRDefault="00000000">
            <w:r>
              <w:t>☐  17 or under</w:t>
            </w:r>
          </w:p>
        </w:tc>
        <w:tc>
          <w:tcPr>
            <w:tcW w:w="2340"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CF78BB3" w14:textId="77777777" w:rsidR="00F90B71" w:rsidRDefault="00000000">
            <w:r>
              <w:t>☐  18–22</w:t>
            </w:r>
          </w:p>
        </w:tc>
        <w:tc>
          <w:tcPr>
            <w:tcW w:w="2340"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FB72786" w14:textId="77777777" w:rsidR="00F90B71" w:rsidRDefault="00000000">
            <w:r>
              <w:t>☐  23–27</w:t>
            </w:r>
          </w:p>
        </w:tc>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073FCD2" w14:textId="77777777" w:rsidR="00F90B71" w:rsidRDefault="00000000">
            <w:r>
              <w:t>☐  28–34</w:t>
            </w:r>
          </w:p>
        </w:tc>
      </w:tr>
      <w:tr w:rsidR="00F90B71" w14:paraId="67FD27F7" w14:textId="77777777">
        <w:tc>
          <w:tcPr>
            <w:tcW w:w="3120"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FB65B2D" w14:textId="77777777" w:rsidR="00F90B71" w:rsidRDefault="00000000">
            <w:r>
              <w:t>☐  35–44</w:t>
            </w:r>
          </w:p>
        </w:tc>
        <w:tc>
          <w:tcPr>
            <w:tcW w:w="3120"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1D4A589" w14:textId="77777777" w:rsidR="00F90B71" w:rsidRDefault="00000000">
            <w:r>
              <w:t>☐  45+</w:t>
            </w:r>
          </w:p>
        </w:tc>
        <w:tc>
          <w:tcPr>
            <w:tcW w:w="3120"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5DF70F5" w14:textId="77777777" w:rsidR="00F90B71" w:rsidRDefault="00000000">
            <w:r>
              <w:t>☐  Prefer not to say</w:t>
            </w:r>
          </w:p>
        </w:tc>
      </w:tr>
    </w:tbl>
    <w:p w14:paraId="75F31B13" w14:textId="77777777" w:rsidR="00F90B71" w:rsidRDefault="00F90B71">
      <w:pPr>
        <w:spacing w:before="80" w:after="80"/>
      </w:pPr>
    </w:p>
    <w:p w14:paraId="0A629AC5" w14:textId="77777777" w:rsidR="00F90B71" w:rsidRDefault="00000000">
      <w:pPr>
        <w:spacing w:before="80" w:after="80"/>
      </w:pPr>
      <w:r>
        <w:rPr>
          <w:b/>
          <w:bCs/>
        </w:rPr>
        <w:t>A3.  How would you describe the main source of stress that brought you to this program? (Select all that apply)</w:t>
      </w:r>
    </w:p>
    <w:p w14:paraId="03D83C94" w14:textId="77777777" w:rsidR="00F90B71" w:rsidRDefault="00F90B71">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90B71" w14:paraId="3B05BC06" w14:textId="77777777">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998B869" w14:textId="77777777" w:rsidR="00F90B71" w:rsidRDefault="00000000">
            <w:r>
              <w:t>☐  Academic workload</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2E741EE" w14:textId="77777777" w:rsidR="00F90B71" w:rsidRDefault="00000000">
            <w:r>
              <w:t>☐  Financial pressures</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CD8FA43" w14:textId="77777777" w:rsidR="00F90B71" w:rsidRDefault="00000000">
            <w:r>
              <w:t>☐  Life transitions</w:t>
            </w:r>
          </w:p>
        </w:tc>
      </w:tr>
      <w:tr w:rsidR="00F90B71" w14:paraId="4E0C2B09" w14:textId="77777777">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60B0A4B" w14:textId="77777777" w:rsidR="00F90B71" w:rsidRDefault="00000000">
            <w:r>
              <w:t>☐  Mental health and wellbeing</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096D076" w14:textId="77777777" w:rsidR="00F90B71" w:rsidRDefault="00000000">
            <w:r>
              <w:t>☐  Social/peer connection</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4C82A50" w14:textId="77777777" w:rsidR="00F90B71" w:rsidRDefault="00000000">
            <w:r>
              <w:t>☐  Other</w:t>
            </w:r>
          </w:p>
        </w:tc>
      </w:tr>
    </w:tbl>
    <w:p w14:paraId="43DBC84B" w14:textId="77777777" w:rsidR="00F90B71" w:rsidRDefault="00F90B71">
      <w:pPr>
        <w:spacing w:before="80" w:after="80"/>
      </w:pPr>
    </w:p>
    <w:p w14:paraId="619FBEC9" w14:textId="77777777" w:rsidR="00F90B71" w:rsidRDefault="00000000">
      <w:pPr>
        <w:spacing w:before="80" w:after="80"/>
      </w:pPr>
      <w:r>
        <w:rPr>
          <w:b/>
          <w:bCs/>
        </w:rPr>
        <w:t>A4.  How did you hear about the Student Stress-Management Initiative?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90B71" w14:paraId="63EEF8BF" w14:textId="77777777">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867012E" w14:textId="77777777" w:rsidR="00F90B71" w:rsidRDefault="00000000">
            <w:r>
              <w:t>☐  Campus email/poster</w:t>
            </w:r>
          </w:p>
        </w:tc>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2A52B96" w14:textId="77777777" w:rsidR="00F90B71" w:rsidRDefault="00000000">
            <w:r>
              <w:t>☐  Peer referral</w:t>
            </w:r>
          </w:p>
        </w:tc>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585E639" w14:textId="77777777" w:rsidR="00F90B71" w:rsidRDefault="00000000">
            <w:r>
              <w:t>☐  Faculty/staff referral</w:t>
            </w:r>
          </w:p>
        </w:tc>
        <w:tc>
          <w:tcPr>
            <w:tcW w:w="234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CDDCC2E" w14:textId="77777777" w:rsidR="00F90B71" w:rsidRDefault="00000000">
            <w:r>
              <w:t>☐  Campus wellness services</w:t>
            </w:r>
          </w:p>
        </w:tc>
      </w:tr>
    </w:tbl>
    <w:p w14:paraId="61C990ED" w14:textId="77777777" w:rsidR="00F90B71" w:rsidRDefault="00F90B71">
      <w:pPr>
        <w:spacing w:before="80" w:after="80"/>
      </w:pPr>
    </w:p>
    <w:p w14:paraId="0CC9B043" w14:textId="77777777" w:rsidR="00F90B71" w:rsidRDefault="00F90B71">
      <w:pPr>
        <w:pBdr>
          <w:bottom w:val="single" w:sz="4" w:space="1" w:color="003D6B"/>
        </w:pBdr>
        <w:spacing w:before="160" w:after="160"/>
      </w:pPr>
    </w:p>
    <w:p w14:paraId="307BBDDA" w14:textId="77777777" w:rsidR="00F90B71" w:rsidRDefault="00000000">
      <w:pPr>
        <w:pStyle w:val="Heading1"/>
      </w:pPr>
      <w:r>
        <w:t>Section B: Program Experience</w:t>
      </w:r>
    </w:p>
    <w:p w14:paraId="162F20ED" w14:textId="77777777" w:rsidR="00F90B71" w:rsidRDefault="00000000">
      <w:pPr>
        <w:spacing w:before="80" w:after="80"/>
      </w:pPr>
      <w:r>
        <w:rPr>
          <w:i/>
          <w:iCs/>
          <w:color w:val="444444"/>
        </w:rPr>
        <w:t>These questions are about the sessions and activities you participated in. Please rate each statement.</w:t>
      </w:r>
    </w:p>
    <w:p w14:paraId="290ED793" w14:textId="77777777" w:rsidR="00F90B71" w:rsidRDefault="00F90B71">
      <w:pPr>
        <w:spacing w:before="80" w:after="80"/>
      </w:pPr>
    </w:p>
    <w:p w14:paraId="3970F413" w14:textId="77777777" w:rsidR="00F90B71" w:rsidRDefault="00000000">
      <w:pPr>
        <w:spacing w:before="120" w:after="60"/>
      </w:pPr>
      <w:r>
        <w:rPr>
          <w:b/>
          <w:bCs/>
        </w:rPr>
        <w:t>B1.  The weekly stress-management workshops were useful and relevant to my needs.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212E3977"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D50564B"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E0B4978"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20E72B6"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F537C19"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0CC8599" w14:textId="77777777" w:rsidR="00F90B71" w:rsidRDefault="00000000">
            <w:pPr>
              <w:jc w:val="center"/>
            </w:pPr>
            <w:r>
              <w:rPr>
                <w:b/>
                <w:bCs/>
                <w:sz w:val="18"/>
                <w:szCs w:val="18"/>
              </w:rPr>
              <w:t>Strongly Agree</w:t>
            </w:r>
          </w:p>
        </w:tc>
      </w:tr>
      <w:tr w:rsidR="00F90B71" w14:paraId="24062EE9"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55F5FE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6EDDF74"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EA23F2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15CB49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C8922BB" w14:textId="77777777" w:rsidR="00F90B71" w:rsidRDefault="00000000">
            <w:pPr>
              <w:jc w:val="center"/>
            </w:pPr>
            <w:r>
              <w:t>○</w:t>
            </w:r>
          </w:p>
        </w:tc>
      </w:tr>
    </w:tbl>
    <w:p w14:paraId="1C42655B" w14:textId="77777777" w:rsidR="00F90B71" w:rsidRDefault="00F90B71">
      <w:pPr>
        <w:spacing w:before="80" w:after="80"/>
      </w:pPr>
    </w:p>
    <w:p w14:paraId="3A371D30" w14:textId="77777777" w:rsidR="00F90B71" w:rsidRDefault="00000000">
      <w:pPr>
        <w:spacing w:before="120" w:after="60"/>
      </w:pPr>
      <w:r>
        <w:rPr>
          <w:b/>
          <w:bCs/>
        </w:rPr>
        <w:t>B2.  The mindfulness and relaxation sessions were helpful.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0ECB0B90"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F679F10"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54E26D7"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234F406"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4827600"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BF5C674" w14:textId="77777777" w:rsidR="00F90B71" w:rsidRDefault="00000000">
            <w:pPr>
              <w:jc w:val="center"/>
            </w:pPr>
            <w:r>
              <w:rPr>
                <w:b/>
                <w:bCs/>
                <w:sz w:val="18"/>
                <w:szCs w:val="18"/>
              </w:rPr>
              <w:t>Strongly Agree</w:t>
            </w:r>
          </w:p>
        </w:tc>
      </w:tr>
      <w:tr w:rsidR="00F90B71" w14:paraId="504732EB"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E87485D"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6EFE257"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BCAF32D"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3E001CE"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3B20A70" w14:textId="77777777" w:rsidR="00F90B71" w:rsidRDefault="00000000">
            <w:pPr>
              <w:jc w:val="center"/>
            </w:pPr>
            <w:r>
              <w:t>○</w:t>
            </w:r>
          </w:p>
        </w:tc>
      </w:tr>
    </w:tbl>
    <w:p w14:paraId="56793F1B" w14:textId="77777777" w:rsidR="00F90B71" w:rsidRDefault="00F90B71">
      <w:pPr>
        <w:spacing w:before="80" w:after="80"/>
      </w:pPr>
    </w:p>
    <w:p w14:paraId="0476D191" w14:textId="77777777" w:rsidR="00F90B71" w:rsidRDefault="00000000">
      <w:pPr>
        <w:spacing w:before="120" w:after="60"/>
      </w:pPr>
      <w:r>
        <w:rPr>
          <w:b/>
          <w:bCs/>
        </w:rPr>
        <w:t>B3.  The peer discussion circles gave me a safe and comfortable space to talk about wellbeing.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5B56D2D6"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D526A96"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DCFDE33"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A8C1EF8"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C8D0522"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90AB88C" w14:textId="77777777" w:rsidR="00F90B71" w:rsidRDefault="00000000">
            <w:pPr>
              <w:jc w:val="center"/>
            </w:pPr>
            <w:r>
              <w:rPr>
                <w:b/>
                <w:bCs/>
                <w:sz w:val="18"/>
                <w:szCs w:val="18"/>
              </w:rPr>
              <w:t>Strongly Agree</w:t>
            </w:r>
          </w:p>
        </w:tc>
      </w:tr>
      <w:tr w:rsidR="00F90B71" w14:paraId="18DC646C"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CE33EE0" w14:textId="77777777" w:rsidR="00F90B71" w:rsidRDefault="00000000">
            <w:pPr>
              <w:jc w:val="center"/>
            </w:pPr>
            <w:r>
              <w:lastRenderedPageBreak/>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4EFD6C4"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00EEA4E"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73F88A6"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B6A5219" w14:textId="77777777" w:rsidR="00F90B71" w:rsidRDefault="00000000">
            <w:pPr>
              <w:jc w:val="center"/>
            </w:pPr>
            <w:r>
              <w:t>○</w:t>
            </w:r>
          </w:p>
        </w:tc>
      </w:tr>
    </w:tbl>
    <w:p w14:paraId="5A0546D2" w14:textId="77777777" w:rsidR="00F90B71" w:rsidRDefault="00F90B71">
      <w:pPr>
        <w:spacing w:before="80" w:after="80"/>
      </w:pPr>
    </w:p>
    <w:p w14:paraId="177AB9FD" w14:textId="77777777" w:rsidR="00F90B71" w:rsidRDefault="00000000">
      <w:pPr>
        <w:spacing w:before="120" w:after="60"/>
      </w:pPr>
      <w:r>
        <w:rPr>
          <w:b/>
          <w:bCs/>
        </w:rPr>
        <w:t>B4.  The wellbeing toolkit I received contained practical and helpful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636A0ECD"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A3DCE43"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01ED8C1"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A6E139F"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BF37462"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5C4A13B" w14:textId="77777777" w:rsidR="00F90B71" w:rsidRDefault="00000000">
            <w:pPr>
              <w:jc w:val="center"/>
            </w:pPr>
            <w:r>
              <w:rPr>
                <w:b/>
                <w:bCs/>
                <w:sz w:val="18"/>
                <w:szCs w:val="18"/>
              </w:rPr>
              <w:t>Strongly Agree</w:t>
            </w:r>
          </w:p>
        </w:tc>
      </w:tr>
      <w:tr w:rsidR="00F90B71" w14:paraId="0E697C6A"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6C6BB6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110D5C2"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DE53DE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E83C8BE"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0B8D8FF" w14:textId="77777777" w:rsidR="00F90B71" w:rsidRDefault="00000000">
            <w:pPr>
              <w:jc w:val="center"/>
            </w:pPr>
            <w:r>
              <w:t>○</w:t>
            </w:r>
          </w:p>
        </w:tc>
      </w:tr>
    </w:tbl>
    <w:p w14:paraId="7FD6B6CF" w14:textId="77777777" w:rsidR="00F90B71" w:rsidRDefault="00F90B71">
      <w:pPr>
        <w:spacing w:before="80" w:after="80"/>
      </w:pPr>
    </w:p>
    <w:p w14:paraId="6B302E44" w14:textId="77777777" w:rsidR="00F90B71" w:rsidRDefault="00000000">
      <w:pPr>
        <w:spacing w:before="120" w:after="60"/>
      </w:pPr>
      <w:r>
        <w:rPr>
          <w:b/>
          <w:bCs/>
        </w:rPr>
        <w:t>B5.  The program was delivered in a way that felt appropriate for my background and identity.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52BBAF00"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26BC557"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B7E5DF7"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9E7B1E2"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8A00D54"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F2C54BD" w14:textId="77777777" w:rsidR="00F90B71" w:rsidRDefault="00000000">
            <w:pPr>
              <w:jc w:val="center"/>
            </w:pPr>
            <w:r>
              <w:rPr>
                <w:b/>
                <w:bCs/>
                <w:sz w:val="18"/>
                <w:szCs w:val="18"/>
              </w:rPr>
              <w:t>Strongly Agree</w:t>
            </w:r>
          </w:p>
        </w:tc>
      </w:tr>
      <w:tr w:rsidR="00F90B71" w14:paraId="547041CE"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53572C3"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E805B8F"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D456A0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B0213D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9BF2161" w14:textId="77777777" w:rsidR="00F90B71" w:rsidRDefault="00000000">
            <w:pPr>
              <w:jc w:val="center"/>
            </w:pPr>
            <w:r>
              <w:t>○</w:t>
            </w:r>
          </w:p>
        </w:tc>
      </w:tr>
    </w:tbl>
    <w:p w14:paraId="7199652F" w14:textId="77777777" w:rsidR="00F90B71" w:rsidRDefault="00F90B71">
      <w:pPr>
        <w:spacing w:before="80" w:after="80"/>
      </w:pPr>
    </w:p>
    <w:p w14:paraId="24CBA4C0" w14:textId="46AC60D6" w:rsidR="00F90B71" w:rsidRDefault="00000000">
      <w:pPr>
        <w:spacing w:before="120" w:after="60"/>
      </w:pPr>
      <w:r>
        <w:rPr>
          <w:b/>
          <w:bCs/>
        </w:rPr>
        <w:t xml:space="preserve">B6.  Overall, I was satisfied with the </w:t>
      </w:r>
      <w:r w:rsidR="0080534D">
        <w:rPr>
          <w:b/>
          <w:bCs/>
        </w:rPr>
        <w:t xml:space="preserve">delivery </w:t>
      </w:r>
      <w:r>
        <w:rPr>
          <w:b/>
          <w:bCs/>
        </w:rPr>
        <w:t>of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0287AD97"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37C2A26"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D69C9D3"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E706B36"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9CDBC00"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4B22D7B" w14:textId="77777777" w:rsidR="00F90B71" w:rsidRDefault="00000000">
            <w:pPr>
              <w:jc w:val="center"/>
            </w:pPr>
            <w:r>
              <w:rPr>
                <w:b/>
                <w:bCs/>
                <w:sz w:val="18"/>
                <w:szCs w:val="18"/>
              </w:rPr>
              <w:t>Strongly Agree</w:t>
            </w:r>
          </w:p>
        </w:tc>
      </w:tr>
      <w:tr w:rsidR="00F90B71" w14:paraId="2D7DB59A"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A1B2E88"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FD4E57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5749ADD"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56601CC"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55FF66E" w14:textId="77777777" w:rsidR="00F90B71" w:rsidRDefault="00000000">
            <w:pPr>
              <w:jc w:val="center"/>
            </w:pPr>
            <w:r>
              <w:t>○</w:t>
            </w:r>
          </w:p>
        </w:tc>
      </w:tr>
    </w:tbl>
    <w:p w14:paraId="4AAC8E0A" w14:textId="77777777" w:rsidR="00F90B71" w:rsidRDefault="00F90B71">
      <w:pPr>
        <w:spacing w:before="80" w:after="80"/>
      </w:pPr>
    </w:p>
    <w:p w14:paraId="58D1FF35" w14:textId="77777777" w:rsidR="00F90B71" w:rsidRDefault="00F90B71">
      <w:pPr>
        <w:pBdr>
          <w:bottom w:val="single" w:sz="4" w:space="1" w:color="003D6B"/>
        </w:pBdr>
        <w:spacing w:before="160" w:after="160"/>
      </w:pPr>
    </w:p>
    <w:p w14:paraId="0B386B79" w14:textId="77777777" w:rsidR="00F90B71" w:rsidRDefault="00000000">
      <w:pPr>
        <w:pStyle w:val="Heading1"/>
      </w:pPr>
      <w:r>
        <w:t>Section C: Knowledge and Skills Gained</w:t>
      </w:r>
    </w:p>
    <w:p w14:paraId="0E7FC4EC" w14:textId="06C456D6" w:rsidR="00F90B71" w:rsidRDefault="00000000">
      <w:pPr>
        <w:spacing w:before="80" w:after="80"/>
      </w:pPr>
      <w:r>
        <w:rPr>
          <w:i/>
          <w:iCs/>
          <w:color w:val="444444"/>
        </w:rPr>
        <w:t>These questions relate to what you learned through the program.</w:t>
      </w:r>
    </w:p>
    <w:p w14:paraId="56B23B8B" w14:textId="77777777" w:rsidR="00F90B71" w:rsidRDefault="00F90B71">
      <w:pPr>
        <w:spacing w:before="80" w:after="80"/>
      </w:pPr>
    </w:p>
    <w:p w14:paraId="0EA32AFA" w14:textId="77777777" w:rsidR="00F90B71" w:rsidRDefault="00000000">
      <w:pPr>
        <w:spacing w:before="120" w:after="60"/>
      </w:pPr>
      <w:r>
        <w:rPr>
          <w:b/>
          <w:bCs/>
        </w:rPr>
        <w:t xml:space="preserve">C1.  I have increased my knowledge of stress-management strategies </w:t>
      </w:r>
      <w:proofErr w:type="gramStart"/>
      <w:r>
        <w:rPr>
          <w:b/>
          <w:bCs/>
        </w:rPr>
        <w:t>as a result of</w:t>
      </w:r>
      <w:proofErr w:type="gramEnd"/>
      <w:r>
        <w:rPr>
          <w:b/>
          <w:bCs/>
        </w:rPr>
        <w:t xml:space="preserve">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680561C1"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4B46661"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7C85B80"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C6B0330"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065F911"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310D697" w14:textId="77777777" w:rsidR="00F90B71" w:rsidRDefault="00000000">
            <w:pPr>
              <w:jc w:val="center"/>
            </w:pPr>
            <w:r>
              <w:rPr>
                <w:b/>
                <w:bCs/>
                <w:sz w:val="18"/>
                <w:szCs w:val="18"/>
              </w:rPr>
              <w:t>Strongly Agree</w:t>
            </w:r>
          </w:p>
        </w:tc>
      </w:tr>
      <w:tr w:rsidR="00F90B71" w14:paraId="1FB1E02F"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1840F8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2550696"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2EA8016"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9408C6D"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C5839E5" w14:textId="77777777" w:rsidR="00F90B71" w:rsidRDefault="00000000">
            <w:pPr>
              <w:jc w:val="center"/>
            </w:pPr>
            <w:r>
              <w:t>○</w:t>
            </w:r>
          </w:p>
        </w:tc>
      </w:tr>
    </w:tbl>
    <w:p w14:paraId="05F22453" w14:textId="77777777" w:rsidR="00F90B71" w:rsidRDefault="00F90B71">
      <w:pPr>
        <w:spacing w:before="80" w:after="80"/>
      </w:pPr>
    </w:p>
    <w:p w14:paraId="35682EF0" w14:textId="77777777" w:rsidR="00F90B71" w:rsidRDefault="00000000">
      <w:pPr>
        <w:spacing w:before="120" w:after="60"/>
      </w:pPr>
      <w:r>
        <w:rPr>
          <w:b/>
          <w:bCs/>
        </w:rPr>
        <w:t>C2.  I learned practical mindfulness and relaxation techniques I can use on my 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00BD8542"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8DD7C29"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3F11BF7"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3CAC24D"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48CC936"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80FC9CD" w14:textId="77777777" w:rsidR="00F90B71" w:rsidRDefault="00000000">
            <w:pPr>
              <w:jc w:val="center"/>
            </w:pPr>
            <w:r>
              <w:rPr>
                <w:b/>
                <w:bCs/>
                <w:sz w:val="18"/>
                <w:szCs w:val="18"/>
              </w:rPr>
              <w:t>Strongly Agree</w:t>
            </w:r>
          </w:p>
        </w:tc>
      </w:tr>
      <w:tr w:rsidR="00F90B71" w14:paraId="50E875C7"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1ADE8E8"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7CCBB0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4303AC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94C6C3C"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3E12F82" w14:textId="77777777" w:rsidR="00F90B71" w:rsidRDefault="00000000">
            <w:pPr>
              <w:jc w:val="center"/>
            </w:pPr>
            <w:r>
              <w:t>○</w:t>
            </w:r>
          </w:p>
        </w:tc>
      </w:tr>
    </w:tbl>
    <w:p w14:paraId="00FB2E2F" w14:textId="77777777" w:rsidR="00F90B71" w:rsidRDefault="00F90B71">
      <w:pPr>
        <w:spacing w:before="80" w:after="80"/>
      </w:pPr>
    </w:p>
    <w:p w14:paraId="3F278137" w14:textId="77777777" w:rsidR="00F90B71" w:rsidRDefault="00000000">
      <w:pPr>
        <w:spacing w:before="120" w:after="60"/>
      </w:pPr>
      <w:r>
        <w:rPr>
          <w:b/>
          <w:bCs/>
        </w:rPr>
        <w:t>C3.  I am more aware of the campus and wellbeing resources available to 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05748B94"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994E10A"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F8A1B92"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05068D6"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7D2A771"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76E81C1" w14:textId="77777777" w:rsidR="00F90B71" w:rsidRDefault="00000000">
            <w:pPr>
              <w:jc w:val="center"/>
            </w:pPr>
            <w:r>
              <w:rPr>
                <w:b/>
                <w:bCs/>
                <w:sz w:val="18"/>
                <w:szCs w:val="18"/>
              </w:rPr>
              <w:t>Strongly Agree</w:t>
            </w:r>
          </w:p>
        </w:tc>
      </w:tr>
      <w:tr w:rsidR="00F90B71" w14:paraId="101701E3"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31B64A9"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CF1949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ADD4B1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69708C7"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B387617" w14:textId="77777777" w:rsidR="00F90B71" w:rsidRDefault="00000000">
            <w:pPr>
              <w:jc w:val="center"/>
            </w:pPr>
            <w:r>
              <w:t>○</w:t>
            </w:r>
          </w:p>
        </w:tc>
      </w:tr>
    </w:tbl>
    <w:p w14:paraId="5DB01769" w14:textId="77777777" w:rsidR="00F90B71" w:rsidRDefault="00F90B71">
      <w:pPr>
        <w:spacing w:before="80" w:after="80"/>
      </w:pPr>
    </w:p>
    <w:p w14:paraId="477F0EF4" w14:textId="77777777" w:rsidR="00F90B71" w:rsidRDefault="00000000">
      <w:pPr>
        <w:spacing w:before="120" w:after="60"/>
      </w:pPr>
      <w:r>
        <w:rPr>
          <w:b/>
          <w:bCs/>
        </w:rPr>
        <w:lastRenderedPageBreak/>
        <w:t>C4.  I feel more comfortable talking about mental health and my own wellbeing.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21A9DED8"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06D917C"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6734300"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EDE21B3"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ABFD3E7"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C3112C5" w14:textId="77777777" w:rsidR="00F90B71" w:rsidRDefault="00000000">
            <w:pPr>
              <w:jc w:val="center"/>
            </w:pPr>
            <w:r>
              <w:rPr>
                <w:b/>
                <w:bCs/>
                <w:sz w:val="18"/>
                <w:szCs w:val="18"/>
              </w:rPr>
              <w:t>Strongly Agree</w:t>
            </w:r>
          </w:p>
        </w:tc>
      </w:tr>
      <w:tr w:rsidR="00F90B71" w14:paraId="5BA97DB2"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CD6BEB1"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55E44F3"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C87DE0B"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35E1593"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B6E9079" w14:textId="77777777" w:rsidR="00F90B71" w:rsidRDefault="00000000">
            <w:pPr>
              <w:jc w:val="center"/>
            </w:pPr>
            <w:r>
              <w:t>○</w:t>
            </w:r>
          </w:p>
        </w:tc>
      </w:tr>
    </w:tbl>
    <w:p w14:paraId="10480CBA" w14:textId="77777777" w:rsidR="00F90B71" w:rsidRDefault="00F90B71">
      <w:pPr>
        <w:spacing w:before="80" w:after="80"/>
      </w:pPr>
    </w:p>
    <w:p w14:paraId="371D0719" w14:textId="77777777" w:rsidR="00F90B71" w:rsidRDefault="00000000">
      <w:pPr>
        <w:spacing w:before="120" w:after="60"/>
      </w:pPr>
      <w:r>
        <w:rPr>
          <w:b/>
          <w:bCs/>
        </w:rPr>
        <w:t>C5.  What is the most useful thing you learned or gained from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90B71" w14:paraId="5446E033"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6FA62784" w14:textId="77777777" w:rsidR="00F90B71" w:rsidRDefault="00F90B71"/>
        </w:tc>
      </w:tr>
      <w:tr w:rsidR="00F90B71" w14:paraId="1A5518B0"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3E13D813" w14:textId="77777777" w:rsidR="00F90B71" w:rsidRDefault="00F90B71"/>
        </w:tc>
      </w:tr>
      <w:tr w:rsidR="00F90B71" w14:paraId="2CB9B268"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4DA0CBDD" w14:textId="77777777" w:rsidR="00F90B71" w:rsidRDefault="00F90B71"/>
        </w:tc>
      </w:tr>
    </w:tbl>
    <w:p w14:paraId="6AFE0071" w14:textId="77777777" w:rsidR="00F90B71" w:rsidRDefault="00F90B71">
      <w:pPr>
        <w:spacing w:before="80" w:after="80"/>
      </w:pPr>
    </w:p>
    <w:p w14:paraId="2D63E5E3" w14:textId="77777777" w:rsidR="00F90B71" w:rsidRDefault="00F90B71">
      <w:pPr>
        <w:pBdr>
          <w:bottom w:val="single" w:sz="4" w:space="1" w:color="003D6B"/>
        </w:pBdr>
        <w:spacing w:before="160" w:after="160"/>
      </w:pPr>
    </w:p>
    <w:p w14:paraId="6C771299" w14:textId="77777777" w:rsidR="00F90B71" w:rsidRDefault="00000000">
      <w:pPr>
        <w:pStyle w:val="Heading1"/>
      </w:pPr>
      <w:r>
        <w:t>Section D: Changes in Behaviour and Coping</w:t>
      </w:r>
    </w:p>
    <w:p w14:paraId="2F116F52" w14:textId="77777777" w:rsidR="00F90B71" w:rsidRDefault="00000000">
      <w:pPr>
        <w:spacing w:before="80" w:after="80"/>
      </w:pPr>
      <w:r>
        <w:rPr>
          <w:i/>
          <w:iCs/>
          <w:color w:val="444444"/>
        </w:rPr>
        <w:t>These questions relate to medium-term outcomes: changes in how you cope with stress and seek support.</w:t>
      </w:r>
    </w:p>
    <w:p w14:paraId="4AE85A74" w14:textId="77777777" w:rsidR="00F90B71" w:rsidRDefault="00F90B71">
      <w:pPr>
        <w:spacing w:before="80" w:after="80"/>
      </w:pPr>
    </w:p>
    <w:p w14:paraId="4EE300C9" w14:textId="77777777" w:rsidR="00F90B71" w:rsidRDefault="00000000">
      <w:pPr>
        <w:spacing w:before="120" w:after="60"/>
      </w:pPr>
      <w:r>
        <w:rPr>
          <w:b/>
          <w:bCs/>
        </w:rPr>
        <w:t>D1.  I have started applying stress-management techniques in my daily life.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16179C87"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5A20764"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4028881"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03B9C65"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9EBBF3D"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41433E5" w14:textId="77777777" w:rsidR="00F90B71" w:rsidRDefault="00000000">
            <w:pPr>
              <w:jc w:val="center"/>
            </w:pPr>
            <w:r>
              <w:rPr>
                <w:b/>
                <w:bCs/>
                <w:sz w:val="18"/>
                <w:szCs w:val="18"/>
              </w:rPr>
              <w:t>Strongly Agree</w:t>
            </w:r>
          </w:p>
        </w:tc>
      </w:tr>
      <w:tr w:rsidR="00F90B71" w14:paraId="76AE7EB2"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2DCB3B2"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7E6868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1C40B90"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8FC6C54"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6D4A444" w14:textId="77777777" w:rsidR="00F90B71" w:rsidRDefault="00000000">
            <w:pPr>
              <w:jc w:val="center"/>
            </w:pPr>
            <w:r>
              <w:t>○</w:t>
            </w:r>
          </w:p>
        </w:tc>
      </w:tr>
    </w:tbl>
    <w:p w14:paraId="1F3F6322" w14:textId="77777777" w:rsidR="00F90B71" w:rsidRDefault="00F90B71">
      <w:pPr>
        <w:spacing w:before="80" w:after="80"/>
      </w:pPr>
    </w:p>
    <w:p w14:paraId="5DCADB8D" w14:textId="77777777" w:rsidR="00F90B71" w:rsidRDefault="00000000">
      <w:pPr>
        <w:spacing w:before="120" w:after="60"/>
      </w:pPr>
      <w:r>
        <w:rPr>
          <w:b/>
          <w:bCs/>
        </w:rPr>
        <w:t>D2.  I feel better equipped to cope with academic stress since participating in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63D001EB"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A55A602"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2CE893F"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8740CA7"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716498B"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2D104266" w14:textId="77777777" w:rsidR="00F90B71" w:rsidRDefault="00000000">
            <w:pPr>
              <w:jc w:val="center"/>
            </w:pPr>
            <w:r>
              <w:rPr>
                <w:b/>
                <w:bCs/>
                <w:sz w:val="18"/>
                <w:szCs w:val="18"/>
              </w:rPr>
              <w:t>Strongly Agree</w:t>
            </w:r>
          </w:p>
        </w:tc>
      </w:tr>
      <w:tr w:rsidR="00F90B71" w14:paraId="6C6AB300"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DE67D6C"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E666509"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93EEB14"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DCD2BD2"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316CAB1" w14:textId="77777777" w:rsidR="00F90B71" w:rsidRDefault="00000000">
            <w:pPr>
              <w:jc w:val="center"/>
            </w:pPr>
            <w:r>
              <w:t>○</w:t>
            </w:r>
          </w:p>
        </w:tc>
      </w:tr>
    </w:tbl>
    <w:p w14:paraId="54620ADF" w14:textId="77777777" w:rsidR="00F90B71" w:rsidRDefault="00F90B71">
      <w:pPr>
        <w:spacing w:before="80" w:after="80"/>
      </w:pPr>
    </w:p>
    <w:p w14:paraId="5048013A" w14:textId="77777777" w:rsidR="00F90B71" w:rsidRDefault="00000000">
      <w:pPr>
        <w:spacing w:before="120" w:after="60"/>
      </w:pPr>
      <w:r>
        <w:rPr>
          <w:b/>
          <w:bCs/>
        </w:rPr>
        <w:t>D3.  I have accessed, or plan to access, campus wellbeing supports that I learned about through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55803A2E"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563DD57"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32F598E"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A8B554F"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E547E6E"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3A832DC9" w14:textId="77777777" w:rsidR="00F90B71" w:rsidRDefault="00000000">
            <w:pPr>
              <w:jc w:val="center"/>
            </w:pPr>
            <w:r>
              <w:rPr>
                <w:b/>
                <w:bCs/>
                <w:sz w:val="18"/>
                <w:szCs w:val="18"/>
              </w:rPr>
              <w:t>Strongly Agree</w:t>
            </w:r>
          </w:p>
        </w:tc>
      </w:tr>
      <w:tr w:rsidR="00F90B71" w14:paraId="318F75CB"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344DF76"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43D8928"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7C3B4D2"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9FCCEB5"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292B750" w14:textId="77777777" w:rsidR="00F90B71" w:rsidRDefault="00000000">
            <w:pPr>
              <w:jc w:val="center"/>
            </w:pPr>
            <w:r>
              <w:t>○</w:t>
            </w:r>
          </w:p>
        </w:tc>
      </w:tr>
    </w:tbl>
    <w:p w14:paraId="67A6BEA4" w14:textId="77777777" w:rsidR="00F90B71" w:rsidRDefault="00F90B71">
      <w:pPr>
        <w:spacing w:before="80" w:after="80"/>
      </w:pPr>
    </w:p>
    <w:p w14:paraId="02EC87E0" w14:textId="77777777" w:rsidR="00F90B71" w:rsidRDefault="00000000">
      <w:pPr>
        <w:spacing w:before="120" w:after="60"/>
      </w:pPr>
      <w:r>
        <w:rPr>
          <w:b/>
          <w:bCs/>
        </w:rPr>
        <w:t xml:space="preserve">D4.  I feel a stronger sense of connection with other students </w:t>
      </w:r>
      <w:proofErr w:type="gramStart"/>
      <w:r>
        <w:rPr>
          <w:b/>
          <w:bCs/>
        </w:rPr>
        <w:t>as a result of</w:t>
      </w:r>
      <w:proofErr w:type="gramEnd"/>
      <w:r>
        <w:rPr>
          <w:b/>
          <w:bCs/>
        </w:rPr>
        <w:t xml:space="preserve">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02ED561D"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7255E3D"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F9D1709"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889B30C"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5A6BA16"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83DB8F4" w14:textId="77777777" w:rsidR="00F90B71" w:rsidRDefault="00000000">
            <w:pPr>
              <w:jc w:val="center"/>
            </w:pPr>
            <w:r>
              <w:rPr>
                <w:b/>
                <w:bCs/>
                <w:sz w:val="18"/>
                <w:szCs w:val="18"/>
              </w:rPr>
              <w:t>Strongly Agree</w:t>
            </w:r>
          </w:p>
        </w:tc>
      </w:tr>
      <w:tr w:rsidR="00F90B71" w14:paraId="34AA4CFA"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60D5878" w14:textId="77777777" w:rsidR="00F90B71" w:rsidRDefault="00000000">
            <w:pPr>
              <w:jc w:val="center"/>
            </w:pPr>
            <w:r>
              <w:lastRenderedPageBreak/>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907EDCE"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03ACC22"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AB5F517"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1884ACD" w14:textId="77777777" w:rsidR="00F90B71" w:rsidRDefault="00000000">
            <w:pPr>
              <w:jc w:val="center"/>
            </w:pPr>
            <w:r>
              <w:t>○</w:t>
            </w:r>
          </w:p>
        </w:tc>
      </w:tr>
    </w:tbl>
    <w:p w14:paraId="0457D6A2" w14:textId="77777777" w:rsidR="00F90B71" w:rsidRDefault="00F90B71">
      <w:pPr>
        <w:spacing w:before="80" w:after="80"/>
      </w:pPr>
    </w:p>
    <w:p w14:paraId="38D1C717" w14:textId="77777777" w:rsidR="00F90B71" w:rsidRDefault="00000000">
      <w:pPr>
        <w:spacing w:before="120" w:after="60"/>
      </w:pPr>
      <w:r>
        <w:rPr>
          <w:b/>
          <w:bCs/>
        </w:rPr>
        <w:t>D5.  Can you describe a specific way you have used, or plan to use, something you learned in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90B71" w14:paraId="4E6FC749"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62CF86B5" w14:textId="77777777" w:rsidR="00F90B71" w:rsidRDefault="00F90B71"/>
        </w:tc>
      </w:tr>
      <w:tr w:rsidR="00F90B71" w14:paraId="12FB52F9"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313D2D30" w14:textId="77777777" w:rsidR="00F90B71" w:rsidRDefault="00F90B71"/>
        </w:tc>
      </w:tr>
      <w:tr w:rsidR="00F90B71" w14:paraId="08AE26E1"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4EAAC757" w14:textId="77777777" w:rsidR="00F90B71" w:rsidRDefault="00F90B71"/>
        </w:tc>
      </w:tr>
      <w:tr w:rsidR="00F90B71" w14:paraId="1E27676D"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1C164A26" w14:textId="77777777" w:rsidR="00F90B71" w:rsidRDefault="00F90B71"/>
        </w:tc>
      </w:tr>
    </w:tbl>
    <w:p w14:paraId="68B78F58" w14:textId="77777777" w:rsidR="00F90B71" w:rsidRDefault="00F90B71">
      <w:pPr>
        <w:spacing w:before="80" w:after="80"/>
      </w:pPr>
    </w:p>
    <w:p w14:paraId="65031F7F" w14:textId="77777777" w:rsidR="00F90B71" w:rsidRDefault="00F90B71">
      <w:pPr>
        <w:pBdr>
          <w:bottom w:val="single" w:sz="4" w:space="1" w:color="003D6B"/>
        </w:pBdr>
        <w:spacing w:before="160" w:after="160"/>
      </w:pPr>
    </w:p>
    <w:p w14:paraId="43DC46FE" w14:textId="77777777" w:rsidR="00F90B71" w:rsidRDefault="00000000">
      <w:pPr>
        <w:pStyle w:val="Heading1"/>
      </w:pPr>
      <w:r>
        <w:t>Section E: Overall Wellbeing and Program Feedback</w:t>
      </w:r>
    </w:p>
    <w:p w14:paraId="749C61C6" w14:textId="77777777" w:rsidR="00F90B71" w:rsidRDefault="00000000">
      <w:pPr>
        <w:spacing w:before="80" w:after="80"/>
      </w:pPr>
      <w:r>
        <w:rPr>
          <w:i/>
          <w:iCs/>
          <w:color w:val="444444"/>
        </w:rPr>
        <w:t>These questions ask about broader impact and your overall experience.</w:t>
      </w:r>
    </w:p>
    <w:p w14:paraId="2E5FF186" w14:textId="77777777" w:rsidR="00F90B71" w:rsidRDefault="00F90B71">
      <w:pPr>
        <w:spacing w:before="80" w:after="80"/>
      </w:pPr>
    </w:p>
    <w:p w14:paraId="31C1809D" w14:textId="77777777" w:rsidR="00F90B71" w:rsidRDefault="00000000">
      <w:pPr>
        <w:spacing w:before="120" w:after="60"/>
      </w:pPr>
      <w:r>
        <w:rPr>
          <w:b/>
          <w:bCs/>
        </w:rPr>
        <w:t xml:space="preserve">E1.  I feel my overall mental wellbeing has improved </w:t>
      </w:r>
      <w:proofErr w:type="gramStart"/>
      <w:r>
        <w:rPr>
          <w:b/>
          <w:bCs/>
        </w:rPr>
        <w:t>as a result of</w:t>
      </w:r>
      <w:proofErr w:type="gramEnd"/>
      <w:r>
        <w:rPr>
          <w:b/>
          <w:bCs/>
        </w:rPr>
        <w:t xml:space="preserve"> participating in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15B032BD"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76FE631"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4ADED9DD"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258DAFC"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5D5DE60"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8C0C0C5" w14:textId="77777777" w:rsidR="00F90B71" w:rsidRDefault="00000000">
            <w:pPr>
              <w:jc w:val="center"/>
            </w:pPr>
            <w:r>
              <w:rPr>
                <w:b/>
                <w:bCs/>
                <w:sz w:val="18"/>
                <w:szCs w:val="18"/>
              </w:rPr>
              <w:t>Strongly Agree</w:t>
            </w:r>
          </w:p>
        </w:tc>
      </w:tr>
      <w:tr w:rsidR="00F90B71" w14:paraId="5628EE0C"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2397492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DDE9530"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5F0E56D6"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4262815"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06DC8D64" w14:textId="77777777" w:rsidR="00F90B71" w:rsidRDefault="00000000">
            <w:pPr>
              <w:jc w:val="center"/>
            </w:pPr>
            <w:r>
              <w:t>○</w:t>
            </w:r>
          </w:p>
        </w:tc>
      </w:tr>
    </w:tbl>
    <w:p w14:paraId="7B412F74" w14:textId="77777777" w:rsidR="00F90B71" w:rsidRDefault="00F90B71">
      <w:pPr>
        <w:spacing w:before="80" w:after="80"/>
      </w:pPr>
    </w:p>
    <w:p w14:paraId="0EC660F7" w14:textId="77777777" w:rsidR="00F90B71" w:rsidRDefault="00000000">
      <w:pPr>
        <w:spacing w:before="120" w:after="60"/>
      </w:pPr>
      <w:r>
        <w:rPr>
          <w:b/>
          <w:bCs/>
        </w:rPr>
        <w:t>E2.  This program helped me feel that the campus cares about student wellbeing.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7C3C76E1" w14:textId="77777777">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6B82A5E4" w14:textId="77777777" w:rsidR="00F90B71" w:rsidRDefault="00000000">
            <w:pPr>
              <w:jc w:val="center"/>
            </w:pPr>
            <w:r>
              <w:rPr>
                <w:b/>
                <w:bCs/>
                <w:sz w:val="18"/>
                <w:szCs w:val="18"/>
              </w:rPr>
              <w:t>Strongly 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0E230495" w14:textId="77777777" w:rsidR="00F90B71" w:rsidRDefault="00000000">
            <w:pPr>
              <w:jc w:val="center"/>
            </w:pPr>
            <w:r>
              <w:rPr>
                <w:b/>
                <w:bCs/>
                <w:sz w:val="18"/>
                <w:szCs w:val="18"/>
              </w:rPr>
              <w:t>Disagree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70737934" w14:textId="77777777" w:rsidR="00F90B71" w:rsidRDefault="00000000">
            <w:pPr>
              <w:jc w:val="center"/>
            </w:pPr>
            <w:r>
              <w:rPr>
                <w:b/>
                <w:bCs/>
                <w:sz w:val="18"/>
                <w:szCs w:val="18"/>
              </w:rPr>
              <w:t>Neutral</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18FDBF1F" w14:textId="77777777" w:rsidR="00F90B71" w:rsidRDefault="00000000">
            <w:pPr>
              <w:jc w:val="center"/>
            </w:pPr>
            <w:r>
              <w:rPr>
                <w:b/>
                <w:bCs/>
                <w:sz w:val="18"/>
                <w:szCs w:val="18"/>
              </w:rPr>
              <w:t>Agree</w:t>
            </w:r>
          </w:p>
        </w:tc>
        <w:tc>
          <w:tcPr>
            <w:tcW w:w="1872" w:type="dxa"/>
            <w:tcBorders>
              <w:top w:val="single" w:sz="1" w:space="0" w:color="AAAAAA"/>
              <w:left w:val="single" w:sz="1" w:space="0" w:color="AAAAAA"/>
              <w:bottom w:val="single" w:sz="1" w:space="0" w:color="AAAAAA"/>
              <w:right w:val="single" w:sz="1" w:space="0" w:color="AAAAAA"/>
            </w:tcBorders>
            <w:shd w:val="clear" w:color="auto" w:fill="D6E4F0"/>
            <w:tcMar>
              <w:top w:w="80" w:type="dxa"/>
              <w:left w:w="80" w:type="dxa"/>
              <w:bottom w:w="80" w:type="dxa"/>
              <w:right w:w="80" w:type="dxa"/>
            </w:tcMar>
          </w:tcPr>
          <w:p w14:paraId="5999CC38" w14:textId="77777777" w:rsidR="00F90B71" w:rsidRDefault="00000000">
            <w:pPr>
              <w:jc w:val="center"/>
            </w:pPr>
            <w:r>
              <w:rPr>
                <w:b/>
                <w:bCs/>
                <w:sz w:val="18"/>
                <w:szCs w:val="18"/>
              </w:rPr>
              <w:t>Strongly Agree</w:t>
            </w:r>
          </w:p>
        </w:tc>
      </w:tr>
      <w:tr w:rsidR="00F90B71" w14:paraId="50155983" w14:textId="77777777">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36A97D37"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1F357AFA"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61BB940C"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742B7848" w14:textId="77777777" w:rsidR="00F90B71" w:rsidRDefault="00000000">
            <w:pPr>
              <w:jc w:val="center"/>
            </w:pPr>
            <w:r>
              <w:t>○</w:t>
            </w:r>
          </w:p>
        </w:tc>
        <w:tc>
          <w:tcPr>
            <w:tcW w:w="1872" w:type="dxa"/>
            <w:tcBorders>
              <w:top w:val="single" w:sz="1" w:space="0" w:color="AAAAAA"/>
              <w:left w:val="single" w:sz="1" w:space="0" w:color="AAAAAA"/>
              <w:bottom w:val="single" w:sz="1" w:space="0" w:color="AAAAAA"/>
              <w:right w:val="single" w:sz="1" w:space="0" w:color="AAAAAA"/>
            </w:tcBorders>
            <w:tcMar>
              <w:top w:w="120" w:type="dxa"/>
              <w:left w:w="80" w:type="dxa"/>
              <w:bottom w:w="120" w:type="dxa"/>
              <w:right w:w="80" w:type="dxa"/>
            </w:tcMar>
          </w:tcPr>
          <w:p w14:paraId="42B25FE3" w14:textId="77777777" w:rsidR="00F90B71" w:rsidRDefault="00000000">
            <w:pPr>
              <w:jc w:val="center"/>
            </w:pPr>
            <w:r>
              <w:t>○</w:t>
            </w:r>
          </w:p>
        </w:tc>
      </w:tr>
    </w:tbl>
    <w:p w14:paraId="5E17CC75" w14:textId="77777777" w:rsidR="00F90B71" w:rsidRDefault="00F90B71">
      <w:pPr>
        <w:spacing w:before="80" w:after="80"/>
      </w:pPr>
    </w:p>
    <w:p w14:paraId="520B847C" w14:textId="77777777" w:rsidR="00F90B71" w:rsidRDefault="00000000">
      <w:pPr>
        <w:spacing w:before="80" w:after="80"/>
      </w:pPr>
      <w:r>
        <w:rPr>
          <w:b/>
          <w:bCs/>
        </w:rPr>
        <w:t>E3.  Overall, how would you rate the Student Stress-Management Initiative?</w:t>
      </w:r>
    </w:p>
    <w:p w14:paraId="1EE67D0A" w14:textId="77777777" w:rsidR="00F90B71" w:rsidRDefault="00F90B71">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F90B71" w14:paraId="6FE41651" w14:textId="77777777">
        <w:tc>
          <w:tcPr>
            <w:tcW w:w="187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B57A301" w14:textId="77777777" w:rsidR="00F90B71" w:rsidRDefault="00000000">
            <w:r>
              <w:t>☐  Poor</w:t>
            </w:r>
          </w:p>
        </w:tc>
        <w:tc>
          <w:tcPr>
            <w:tcW w:w="187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1523F2" w14:textId="77777777" w:rsidR="00F90B71" w:rsidRDefault="00000000">
            <w:r>
              <w:t>☐  Fair</w:t>
            </w:r>
          </w:p>
        </w:tc>
        <w:tc>
          <w:tcPr>
            <w:tcW w:w="187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210D8CD" w14:textId="77777777" w:rsidR="00F90B71" w:rsidRDefault="00000000">
            <w:r>
              <w:t>☐  Good</w:t>
            </w:r>
          </w:p>
        </w:tc>
        <w:tc>
          <w:tcPr>
            <w:tcW w:w="187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B59FACE" w14:textId="77777777" w:rsidR="00F90B71" w:rsidRDefault="00000000">
            <w:r>
              <w:t>☐  Very Good</w:t>
            </w:r>
          </w:p>
        </w:tc>
        <w:tc>
          <w:tcPr>
            <w:tcW w:w="187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5F76B81" w14:textId="77777777" w:rsidR="00F90B71" w:rsidRDefault="00000000">
            <w:r>
              <w:t>☐  Excellent</w:t>
            </w:r>
          </w:p>
        </w:tc>
      </w:tr>
    </w:tbl>
    <w:p w14:paraId="1C391531" w14:textId="77777777" w:rsidR="00F90B71" w:rsidRDefault="00F90B71">
      <w:pPr>
        <w:spacing w:before="80" w:after="80"/>
      </w:pPr>
    </w:p>
    <w:p w14:paraId="54EEC4B4" w14:textId="77777777" w:rsidR="00F90B71" w:rsidRDefault="00000000">
      <w:pPr>
        <w:spacing w:before="120" w:after="60"/>
      </w:pPr>
      <w:r>
        <w:rPr>
          <w:b/>
          <w:bCs/>
        </w:rPr>
        <w:t>E4.  What did you value most about this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90B71" w14:paraId="140E13FB"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66FD074D" w14:textId="77777777" w:rsidR="00F90B71" w:rsidRDefault="00F90B71"/>
        </w:tc>
      </w:tr>
      <w:tr w:rsidR="00F90B71" w14:paraId="43B1C7F5"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7B213316" w14:textId="77777777" w:rsidR="00F90B71" w:rsidRDefault="00F90B71"/>
        </w:tc>
      </w:tr>
      <w:tr w:rsidR="00F90B71" w14:paraId="346E1D67"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1650CA50" w14:textId="77777777" w:rsidR="00F90B71" w:rsidRDefault="00F90B71"/>
        </w:tc>
      </w:tr>
    </w:tbl>
    <w:p w14:paraId="7F6AD70D" w14:textId="77777777" w:rsidR="00F90B71" w:rsidRDefault="00F90B71">
      <w:pPr>
        <w:spacing w:before="80" w:after="80"/>
      </w:pPr>
    </w:p>
    <w:p w14:paraId="40C8F75F" w14:textId="77777777" w:rsidR="00F90B71" w:rsidRDefault="00000000">
      <w:pPr>
        <w:spacing w:before="120" w:after="60"/>
      </w:pPr>
      <w:r>
        <w:rPr>
          <w:b/>
          <w:bCs/>
        </w:rPr>
        <w:t>E5.  What would you suggest to improve the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90B71" w14:paraId="7F06B39B"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78C6D5D8" w14:textId="77777777" w:rsidR="00F90B71" w:rsidRDefault="00F90B71"/>
        </w:tc>
      </w:tr>
      <w:tr w:rsidR="00F90B71" w14:paraId="10B42E58"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3F253021" w14:textId="77777777" w:rsidR="00F90B71" w:rsidRDefault="00F90B71"/>
        </w:tc>
      </w:tr>
      <w:tr w:rsidR="00F90B71" w14:paraId="412C9602" w14:textId="77777777">
        <w:tc>
          <w:tcPr>
            <w:tcW w:w="9360" w:type="dxa"/>
            <w:tcBorders>
              <w:top w:val="single" w:sz="1" w:space="0" w:color="AAAAAA"/>
              <w:left w:val="single" w:sz="1" w:space="0" w:color="AAAAAA"/>
              <w:bottom w:val="single" w:sz="1" w:space="0" w:color="AAAAAA"/>
              <w:right w:val="single" w:sz="1" w:space="0" w:color="AAAAAA"/>
            </w:tcBorders>
            <w:tcMar>
              <w:top w:w="200" w:type="dxa"/>
              <w:left w:w="160" w:type="dxa"/>
              <w:bottom w:w="200" w:type="dxa"/>
              <w:right w:w="160" w:type="dxa"/>
            </w:tcMar>
          </w:tcPr>
          <w:p w14:paraId="6B629CF7" w14:textId="77777777" w:rsidR="00F90B71" w:rsidRDefault="00F90B71"/>
        </w:tc>
      </w:tr>
    </w:tbl>
    <w:p w14:paraId="6683A251" w14:textId="77777777" w:rsidR="00F90B71" w:rsidRDefault="00F90B71">
      <w:pPr>
        <w:spacing w:before="80" w:after="80"/>
      </w:pPr>
    </w:p>
    <w:p w14:paraId="62F6E43A" w14:textId="77777777" w:rsidR="00F90B71" w:rsidRDefault="00000000">
      <w:pPr>
        <w:spacing w:before="80" w:after="80"/>
      </w:pPr>
      <w:r>
        <w:rPr>
          <w:b/>
          <w:bCs/>
        </w:rPr>
        <w:t>E6.  Would you recommend this program to another student?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90B71" w14:paraId="21A7F40D" w14:textId="77777777">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49E6701" w14:textId="77777777" w:rsidR="00F90B71" w:rsidRDefault="00000000">
            <w:r>
              <w:t>☐  Yes</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BE2545A" w14:textId="77777777" w:rsidR="00F90B71" w:rsidRDefault="00000000">
            <w:r>
              <w:t>☐  No</w:t>
            </w:r>
          </w:p>
        </w:tc>
        <w:tc>
          <w:tcPr>
            <w:tcW w:w="312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4CAC301" w14:textId="77777777" w:rsidR="00F90B71" w:rsidRDefault="00000000">
            <w:r>
              <w:t>☐  Not sure</w:t>
            </w:r>
          </w:p>
        </w:tc>
      </w:tr>
    </w:tbl>
    <w:p w14:paraId="434A65C6" w14:textId="77777777" w:rsidR="00F90B71" w:rsidRDefault="00F90B71">
      <w:pPr>
        <w:spacing w:before="80" w:after="80"/>
      </w:pPr>
    </w:p>
    <w:p w14:paraId="182F289C" w14:textId="77777777" w:rsidR="00F90B71" w:rsidRDefault="00F90B71">
      <w:pPr>
        <w:pBdr>
          <w:bottom w:val="single" w:sz="4" w:space="1" w:color="003D6B"/>
        </w:pBdr>
        <w:spacing w:before="160" w:after="160"/>
      </w:pPr>
    </w:p>
    <w:p w14:paraId="6435ADAE" w14:textId="77777777" w:rsidR="00F90B71" w:rsidRDefault="00000000">
      <w:pPr>
        <w:spacing w:before="80" w:after="80"/>
      </w:pPr>
      <w:r>
        <w:rPr>
          <w:i/>
          <w:iCs/>
          <w:color w:val="444444"/>
        </w:rPr>
        <w:t>Thank you for completing this survey. Your input makes a difference.</w:t>
      </w:r>
    </w:p>
    <w:p w14:paraId="7A54D136" w14:textId="77777777" w:rsidR="00F90B71" w:rsidRDefault="00F90B71">
      <w:pPr>
        <w:spacing w:before="80" w:after="80"/>
      </w:pPr>
    </w:p>
    <w:p w14:paraId="22EAFF21" w14:textId="3255DBA9" w:rsidR="00F90B71" w:rsidRDefault="00F90B71"/>
    <w:sectPr w:rsidR="00F90B7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62CF"/>
    <w:multiLevelType w:val="hybridMultilevel"/>
    <w:tmpl w:val="FAFE78DC"/>
    <w:lvl w:ilvl="0" w:tplc="04022ABC">
      <w:start w:val="1"/>
      <w:numFmt w:val="decimal"/>
      <w:lvlText w:val="%1."/>
      <w:lvlJc w:val="left"/>
      <w:pPr>
        <w:ind w:left="720" w:hanging="360"/>
      </w:pPr>
    </w:lvl>
    <w:lvl w:ilvl="1" w:tplc="C2F49056">
      <w:numFmt w:val="decimal"/>
      <w:lvlText w:val=""/>
      <w:lvlJc w:val="left"/>
    </w:lvl>
    <w:lvl w:ilvl="2" w:tplc="CCA67A6A">
      <w:numFmt w:val="decimal"/>
      <w:lvlText w:val=""/>
      <w:lvlJc w:val="left"/>
    </w:lvl>
    <w:lvl w:ilvl="3" w:tplc="9050D116">
      <w:numFmt w:val="decimal"/>
      <w:lvlText w:val=""/>
      <w:lvlJc w:val="left"/>
    </w:lvl>
    <w:lvl w:ilvl="4" w:tplc="E86AC4D2">
      <w:numFmt w:val="decimal"/>
      <w:lvlText w:val=""/>
      <w:lvlJc w:val="left"/>
    </w:lvl>
    <w:lvl w:ilvl="5" w:tplc="55A2A532">
      <w:numFmt w:val="decimal"/>
      <w:lvlText w:val=""/>
      <w:lvlJc w:val="left"/>
    </w:lvl>
    <w:lvl w:ilvl="6" w:tplc="2042FCCC">
      <w:numFmt w:val="decimal"/>
      <w:lvlText w:val=""/>
      <w:lvlJc w:val="left"/>
    </w:lvl>
    <w:lvl w:ilvl="7" w:tplc="B574D02A">
      <w:numFmt w:val="decimal"/>
      <w:lvlText w:val=""/>
      <w:lvlJc w:val="left"/>
    </w:lvl>
    <w:lvl w:ilvl="8" w:tplc="95A0B3EE">
      <w:numFmt w:val="decimal"/>
      <w:lvlText w:val=""/>
      <w:lvlJc w:val="left"/>
    </w:lvl>
  </w:abstractNum>
  <w:abstractNum w:abstractNumId="1" w15:restartNumberingAfterBreak="0">
    <w:nsid w:val="57BF0B7F"/>
    <w:multiLevelType w:val="hybridMultilevel"/>
    <w:tmpl w:val="4D74BFFE"/>
    <w:lvl w:ilvl="0" w:tplc="E902B3DC">
      <w:start w:val="1"/>
      <w:numFmt w:val="bullet"/>
      <w:lvlText w:val="•"/>
      <w:lvlJc w:val="left"/>
      <w:pPr>
        <w:ind w:left="720" w:hanging="360"/>
      </w:pPr>
    </w:lvl>
    <w:lvl w:ilvl="1" w:tplc="76AE7F3C">
      <w:numFmt w:val="decimal"/>
      <w:lvlText w:val=""/>
      <w:lvlJc w:val="left"/>
    </w:lvl>
    <w:lvl w:ilvl="2" w:tplc="867CCAEC">
      <w:numFmt w:val="decimal"/>
      <w:lvlText w:val=""/>
      <w:lvlJc w:val="left"/>
    </w:lvl>
    <w:lvl w:ilvl="3" w:tplc="7AFEF838">
      <w:numFmt w:val="decimal"/>
      <w:lvlText w:val=""/>
      <w:lvlJc w:val="left"/>
    </w:lvl>
    <w:lvl w:ilvl="4" w:tplc="19726CCE">
      <w:numFmt w:val="decimal"/>
      <w:lvlText w:val=""/>
      <w:lvlJc w:val="left"/>
    </w:lvl>
    <w:lvl w:ilvl="5" w:tplc="B5C4BE2C">
      <w:numFmt w:val="decimal"/>
      <w:lvlText w:val=""/>
      <w:lvlJc w:val="left"/>
    </w:lvl>
    <w:lvl w:ilvl="6" w:tplc="30942DF6">
      <w:numFmt w:val="decimal"/>
      <w:lvlText w:val=""/>
      <w:lvlJc w:val="left"/>
    </w:lvl>
    <w:lvl w:ilvl="7" w:tplc="B1B4E626">
      <w:numFmt w:val="decimal"/>
      <w:lvlText w:val=""/>
      <w:lvlJc w:val="left"/>
    </w:lvl>
    <w:lvl w:ilvl="8" w:tplc="EFEAA0EE">
      <w:numFmt w:val="decimal"/>
      <w:lvlText w:val=""/>
      <w:lvlJc w:val="left"/>
    </w:lvl>
  </w:abstractNum>
  <w:abstractNum w:abstractNumId="2" w15:restartNumberingAfterBreak="0">
    <w:nsid w:val="58880F35"/>
    <w:multiLevelType w:val="hybridMultilevel"/>
    <w:tmpl w:val="4824E710"/>
    <w:lvl w:ilvl="0" w:tplc="D2AEF608">
      <w:start w:val="1"/>
      <w:numFmt w:val="bullet"/>
      <w:lvlText w:val="●"/>
      <w:lvlJc w:val="left"/>
      <w:pPr>
        <w:ind w:left="720" w:hanging="360"/>
      </w:pPr>
    </w:lvl>
    <w:lvl w:ilvl="1" w:tplc="48A41990">
      <w:start w:val="1"/>
      <w:numFmt w:val="bullet"/>
      <w:lvlText w:val="○"/>
      <w:lvlJc w:val="left"/>
      <w:pPr>
        <w:ind w:left="1440" w:hanging="360"/>
      </w:pPr>
    </w:lvl>
    <w:lvl w:ilvl="2" w:tplc="FE2A4AEC">
      <w:start w:val="1"/>
      <w:numFmt w:val="bullet"/>
      <w:lvlText w:val="■"/>
      <w:lvlJc w:val="left"/>
      <w:pPr>
        <w:ind w:left="2160" w:hanging="360"/>
      </w:pPr>
    </w:lvl>
    <w:lvl w:ilvl="3" w:tplc="B030BA72">
      <w:start w:val="1"/>
      <w:numFmt w:val="bullet"/>
      <w:lvlText w:val="●"/>
      <w:lvlJc w:val="left"/>
      <w:pPr>
        <w:ind w:left="2880" w:hanging="360"/>
      </w:pPr>
    </w:lvl>
    <w:lvl w:ilvl="4" w:tplc="37F4DCCC">
      <w:start w:val="1"/>
      <w:numFmt w:val="bullet"/>
      <w:lvlText w:val="○"/>
      <w:lvlJc w:val="left"/>
      <w:pPr>
        <w:ind w:left="3600" w:hanging="360"/>
      </w:pPr>
    </w:lvl>
    <w:lvl w:ilvl="5" w:tplc="F7E6E2E2">
      <w:start w:val="1"/>
      <w:numFmt w:val="bullet"/>
      <w:lvlText w:val="■"/>
      <w:lvlJc w:val="left"/>
      <w:pPr>
        <w:ind w:left="4320" w:hanging="360"/>
      </w:pPr>
    </w:lvl>
    <w:lvl w:ilvl="6" w:tplc="A830B64A">
      <w:start w:val="1"/>
      <w:numFmt w:val="bullet"/>
      <w:lvlText w:val="●"/>
      <w:lvlJc w:val="left"/>
      <w:pPr>
        <w:ind w:left="5040" w:hanging="360"/>
      </w:pPr>
    </w:lvl>
    <w:lvl w:ilvl="7" w:tplc="BDE22768">
      <w:start w:val="1"/>
      <w:numFmt w:val="bullet"/>
      <w:lvlText w:val="●"/>
      <w:lvlJc w:val="left"/>
      <w:pPr>
        <w:ind w:left="5760" w:hanging="360"/>
      </w:pPr>
    </w:lvl>
    <w:lvl w:ilvl="8" w:tplc="2208E66E">
      <w:start w:val="1"/>
      <w:numFmt w:val="bullet"/>
      <w:lvlText w:val="●"/>
      <w:lvlJc w:val="left"/>
      <w:pPr>
        <w:ind w:left="6480" w:hanging="360"/>
      </w:pPr>
    </w:lvl>
  </w:abstractNum>
  <w:num w:numId="1" w16cid:durableId="895773495">
    <w:abstractNumId w:val="2"/>
    <w:lvlOverride w:ilvl="0">
      <w:startOverride w:val="1"/>
    </w:lvlOverride>
  </w:num>
  <w:num w:numId="2" w16cid:durableId="15230866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71"/>
    <w:rsid w:val="006451AF"/>
    <w:rsid w:val="006E0255"/>
    <w:rsid w:val="0080534D"/>
    <w:rsid w:val="00DE09B7"/>
    <w:rsid w:val="00E62937"/>
    <w:rsid w:val="00F90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0BCE"/>
  <w15:docId w15:val="{E29E03A4-92EF-41ED-8503-DA14CB05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3D6B"/>
      <w:sz w:val="28"/>
      <w:szCs w:val="28"/>
    </w:rPr>
  </w:style>
  <w:style w:type="paragraph" w:styleId="Heading2">
    <w:name w:val="heading 2"/>
    <w:uiPriority w:val="9"/>
    <w:semiHidden/>
    <w:unhideWhenUsed/>
    <w:qFormat/>
    <w:pPr>
      <w:spacing w:before="240" w:after="120"/>
      <w:outlineLvl w:val="1"/>
    </w:pPr>
    <w:rPr>
      <w:b/>
      <w:bCs/>
      <w:color w:val="005A8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Bohdanna Kinasevych</cp:lastModifiedBy>
  <cp:revision>5</cp:revision>
  <dcterms:created xsi:type="dcterms:W3CDTF">2026-03-26T19:23:00Z</dcterms:created>
  <dcterms:modified xsi:type="dcterms:W3CDTF">2026-03-26T19:30:00Z</dcterms:modified>
</cp:coreProperties>
</file>