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2ED67" w14:textId="71410CE5" w:rsidR="004A7B79" w:rsidRDefault="004A7B79" w:rsidP="00E273E6">
      <w:pPr>
        <w:spacing w:after="120" w:line="240" w:lineRule="auto"/>
        <w:jc w:val="center"/>
        <w:rPr>
          <w:rFonts w:asciiTheme="majorHAnsi" w:hAnsiTheme="majorHAnsi" w:cstheme="majorHAnsi"/>
          <w:b/>
          <w:bCs/>
        </w:rPr>
      </w:pPr>
      <w:proofErr w:type="spellStart"/>
      <w:r w:rsidRPr="004A7B79">
        <w:rPr>
          <w:rFonts w:asciiTheme="majorHAnsi" w:hAnsiTheme="majorHAnsi" w:cstheme="majorHAnsi"/>
          <w:b/>
          <w:bCs/>
        </w:rPr>
        <w:t>Labour</w:t>
      </w:r>
      <w:proofErr w:type="spellEnd"/>
      <w:r w:rsidRPr="004A7B79">
        <w:rPr>
          <w:rFonts w:asciiTheme="majorHAnsi" w:hAnsiTheme="majorHAnsi" w:cstheme="majorHAnsi"/>
          <w:b/>
          <w:bCs/>
        </w:rPr>
        <w:t xml:space="preserve"> Mobility as a Complementary Pathway to Humanitarian Resettlement in Canada: A </w:t>
      </w:r>
      <w:r w:rsidR="00A27934">
        <w:rPr>
          <w:rFonts w:asciiTheme="majorHAnsi" w:hAnsiTheme="majorHAnsi" w:cstheme="majorHAnsi"/>
          <w:b/>
          <w:bCs/>
        </w:rPr>
        <w:t>Q</w:t>
      </w:r>
      <w:r w:rsidRPr="004A7B79">
        <w:rPr>
          <w:rFonts w:asciiTheme="majorHAnsi" w:hAnsiTheme="majorHAnsi" w:cstheme="majorHAnsi"/>
          <w:b/>
          <w:bCs/>
        </w:rPr>
        <w:t xml:space="preserve">uantitative </w:t>
      </w:r>
      <w:r w:rsidR="00A27934">
        <w:rPr>
          <w:rFonts w:asciiTheme="majorHAnsi" w:hAnsiTheme="majorHAnsi" w:cstheme="majorHAnsi"/>
          <w:b/>
          <w:bCs/>
        </w:rPr>
        <w:t>A</w:t>
      </w:r>
      <w:r w:rsidRPr="004A7B79">
        <w:rPr>
          <w:rFonts w:asciiTheme="majorHAnsi" w:hAnsiTheme="majorHAnsi" w:cstheme="majorHAnsi"/>
          <w:b/>
          <w:bCs/>
        </w:rPr>
        <w:t>nalysis</w:t>
      </w:r>
    </w:p>
    <w:p w14:paraId="67989710" w14:textId="14A0DDCF" w:rsidR="00E273E6" w:rsidRDefault="00E273E6" w:rsidP="00E273E6">
      <w:pPr>
        <w:spacing w:after="120" w:line="240" w:lineRule="auto"/>
        <w:jc w:val="center"/>
        <w:rPr>
          <w:rFonts w:asciiTheme="majorHAnsi" w:hAnsiTheme="majorHAnsi" w:cstheme="majorHAnsi"/>
          <w:b/>
          <w:bCs/>
        </w:rPr>
      </w:pPr>
      <w:r>
        <w:rPr>
          <w:rFonts w:asciiTheme="majorHAnsi" w:hAnsiTheme="majorHAnsi" w:cstheme="majorHAnsi"/>
          <w:b/>
          <w:bCs/>
        </w:rPr>
        <w:t>Abstract</w:t>
      </w:r>
    </w:p>
    <w:p w14:paraId="09BB52F8" w14:textId="699A1BAC" w:rsidR="00E273E6" w:rsidRDefault="00E273E6" w:rsidP="00E273E6">
      <w:pPr>
        <w:spacing w:after="120" w:line="240" w:lineRule="auto"/>
        <w:jc w:val="center"/>
        <w:rPr>
          <w:rFonts w:asciiTheme="majorHAnsi" w:hAnsiTheme="majorHAnsi" w:cstheme="majorHAnsi"/>
          <w:b/>
          <w:bCs/>
        </w:rPr>
      </w:pPr>
      <w:r>
        <w:rPr>
          <w:rFonts w:asciiTheme="majorHAnsi" w:hAnsiTheme="majorHAnsi" w:cstheme="majorHAnsi"/>
          <w:b/>
          <w:bCs/>
        </w:rPr>
        <w:t>Veronica Wilson, Roots Immigration Law</w:t>
      </w:r>
    </w:p>
    <w:p w14:paraId="58247D8F" w14:textId="6A7C2D81" w:rsidR="00E273E6" w:rsidRPr="004A7B79" w:rsidRDefault="00E273E6" w:rsidP="00E273E6">
      <w:pPr>
        <w:spacing w:after="120" w:line="240" w:lineRule="auto"/>
        <w:jc w:val="center"/>
        <w:rPr>
          <w:rFonts w:asciiTheme="majorHAnsi" w:hAnsiTheme="majorHAnsi" w:cstheme="majorHAnsi"/>
          <w:b/>
          <w:bCs/>
        </w:rPr>
      </w:pPr>
      <w:r>
        <w:rPr>
          <w:rFonts w:asciiTheme="majorHAnsi" w:hAnsiTheme="majorHAnsi" w:cstheme="majorHAnsi"/>
          <w:b/>
          <w:bCs/>
        </w:rPr>
        <w:t>Dana Wagner, Talent Beyond Boundaries</w:t>
      </w:r>
    </w:p>
    <w:p w14:paraId="00000002" w14:textId="77777777" w:rsidR="00F0466A" w:rsidRPr="005824E2" w:rsidRDefault="00F0466A" w:rsidP="00A27934">
      <w:pPr>
        <w:spacing w:line="240" w:lineRule="auto"/>
        <w:contextualSpacing/>
        <w:rPr>
          <w:rFonts w:asciiTheme="majorHAnsi" w:hAnsiTheme="majorHAnsi" w:cstheme="majorHAnsi"/>
        </w:rPr>
      </w:pPr>
    </w:p>
    <w:p w14:paraId="00000003" w14:textId="1AD3A552" w:rsidR="00F0466A" w:rsidRPr="005824E2" w:rsidRDefault="00C12652" w:rsidP="00A27934">
      <w:pPr>
        <w:spacing w:line="240" w:lineRule="auto"/>
        <w:contextualSpacing/>
        <w:rPr>
          <w:rFonts w:asciiTheme="majorHAnsi" w:hAnsiTheme="majorHAnsi" w:cstheme="majorHAnsi"/>
        </w:rPr>
      </w:pPr>
      <w:r w:rsidRPr="005824E2">
        <w:rPr>
          <w:rFonts w:asciiTheme="majorHAnsi" w:hAnsiTheme="majorHAnsi" w:cstheme="majorHAnsi"/>
        </w:rPr>
        <w:t xml:space="preserve">As the global number of people in need of protection continues to rise, </w:t>
      </w:r>
      <w:r w:rsidR="00BB1B12" w:rsidRPr="005824E2">
        <w:rPr>
          <w:rFonts w:asciiTheme="majorHAnsi" w:hAnsiTheme="majorHAnsi" w:cstheme="majorHAnsi"/>
        </w:rPr>
        <w:t>new responses are necessary to find solutions for the unprecedented numbers of refugees and asylum seekers worldwide, and to encourage well-managed, regular</w:t>
      </w:r>
      <w:r w:rsidR="00FA469C" w:rsidRPr="005824E2">
        <w:rPr>
          <w:rFonts w:asciiTheme="majorHAnsi" w:hAnsiTheme="majorHAnsi" w:cstheme="majorHAnsi"/>
        </w:rPr>
        <w:t>,</w:t>
      </w:r>
      <w:r w:rsidR="00BB1B12" w:rsidRPr="005824E2">
        <w:rPr>
          <w:rFonts w:asciiTheme="majorHAnsi" w:hAnsiTheme="majorHAnsi" w:cstheme="majorHAnsi"/>
        </w:rPr>
        <w:t xml:space="preserve"> and orderly migration. </w:t>
      </w:r>
      <w:r w:rsidR="009F4718">
        <w:rPr>
          <w:rFonts w:asciiTheme="majorHAnsi" w:hAnsiTheme="majorHAnsi" w:cstheme="majorHAnsi"/>
        </w:rPr>
        <w:t>C</w:t>
      </w:r>
      <w:r w:rsidR="003F6FC4">
        <w:rPr>
          <w:rFonts w:asciiTheme="majorHAnsi" w:hAnsiTheme="majorHAnsi" w:cstheme="majorHAnsi"/>
        </w:rPr>
        <w:t xml:space="preserve">omplementary pathways are </w:t>
      </w:r>
      <w:r w:rsidR="009F4718">
        <w:rPr>
          <w:rFonts w:asciiTheme="majorHAnsi" w:hAnsiTheme="majorHAnsi" w:cstheme="majorHAnsi"/>
        </w:rPr>
        <w:t xml:space="preserve">being explored </w:t>
      </w:r>
      <w:r w:rsidRPr="005824E2">
        <w:rPr>
          <w:rFonts w:asciiTheme="majorHAnsi" w:hAnsiTheme="majorHAnsi" w:cstheme="majorHAnsi"/>
        </w:rPr>
        <w:t xml:space="preserve">to help more refugees </w:t>
      </w:r>
      <w:r w:rsidR="00BB1B12" w:rsidRPr="005824E2">
        <w:rPr>
          <w:rFonts w:asciiTheme="majorHAnsi" w:hAnsiTheme="majorHAnsi" w:cstheme="majorHAnsi"/>
        </w:rPr>
        <w:t xml:space="preserve">and displaced persons </w:t>
      </w:r>
      <w:r w:rsidRPr="005824E2">
        <w:rPr>
          <w:rFonts w:asciiTheme="majorHAnsi" w:hAnsiTheme="majorHAnsi" w:cstheme="majorHAnsi"/>
        </w:rPr>
        <w:t xml:space="preserve">move from overstrained countries of first asylum to Western nations which have recognized the positive economic impact of immigration. </w:t>
      </w:r>
    </w:p>
    <w:p w14:paraId="00000004" w14:textId="77777777" w:rsidR="00F0466A" w:rsidRPr="005824E2" w:rsidRDefault="00F0466A" w:rsidP="00A27934">
      <w:pPr>
        <w:spacing w:line="240" w:lineRule="auto"/>
        <w:contextualSpacing/>
        <w:rPr>
          <w:rFonts w:asciiTheme="majorHAnsi" w:hAnsiTheme="majorHAnsi" w:cstheme="majorHAnsi"/>
        </w:rPr>
      </w:pPr>
    </w:p>
    <w:p w14:paraId="2CD5F78C" w14:textId="59665957" w:rsidR="007E2C41" w:rsidRPr="005824E2" w:rsidRDefault="00C12652" w:rsidP="00A27934">
      <w:pPr>
        <w:spacing w:line="240" w:lineRule="auto"/>
        <w:contextualSpacing/>
        <w:rPr>
          <w:rFonts w:asciiTheme="majorHAnsi" w:hAnsiTheme="majorHAnsi" w:cstheme="majorHAnsi"/>
        </w:rPr>
      </w:pPr>
      <w:r w:rsidRPr="005824E2">
        <w:rPr>
          <w:rFonts w:asciiTheme="majorHAnsi" w:hAnsiTheme="majorHAnsi" w:cstheme="majorHAnsi"/>
        </w:rPr>
        <w:t xml:space="preserve">Contributing to the growing field of literature on complementary pathways, this paper aims to provide concrete data </w:t>
      </w:r>
      <w:r w:rsidR="009F4718">
        <w:rPr>
          <w:rFonts w:asciiTheme="majorHAnsi" w:hAnsiTheme="majorHAnsi" w:cstheme="majorHAnsi"/>
        </w:rPr>
        <w:t xml:space="preserve">to demonstrate the </w:t>
      </w:r>
      <w:r w:rsidR="00BD7A03">
        <w:rPr>
          <w:rFonts w:asciiTheme="majorHAnsi" w:hAnsiTheme="majorHAnsi" w:cstheme="majorHAnsi"/>
        </w:rPr>
        <w:t>case for</w:t>
      </w:r>
      <w:r w:rsidR="009F4718">
        <w:rPr>
          <w:rFonts w:asciiTheme="majorHAnsi" w:hAnsiTheme="majorHAnsi" w:cstheme="majorHAnsi"/>
        </w:rPr>
        <w:t xml:space="preserve"> economic </w:t>
      </w:r>
      <w:proofErr w:type="spellStart"/>
      <w:r w:rsidR="009F4718">
        <w:rPr>
          <w:rFonts w:asciiTheme="majorHAnsi" w:hAnsiTheme="majorHAnsi" w:cstheme="majorHAnsi"/>
        </w:rPr>
        <w:t>labour</w:t>
      </w:r>
      <w:proofErr w:type="spellEnd"/>
      <w:r w:rsidR="009F4718">
        <w:rPr>
          <w:rFonts w:asciiTheme="majorHAnsi" w:hAnsiTheme="majorHAnsi" w:cstheme="majorHAnsi"/>
        </w:rPr>
        <w:t xml:space="preserve"> mobility as a viable solution to the global refugee crisi</w:t>
      </w:r>
      <w:r w:rsidR="00BD7A03">
        <w:rPr>
          <w:rFonts w:asciiTheme="majorHAnsi" w:hAnsiTheme="majorHAnsi" w:cstheme="majorHAnsi"/>
        </w:rPr>
        <w:t>s</w:t>
      </w:r>
      <w:r w:rsidR="009F4718">
        <w:rPr>
          <w:rFonts w:asciiTheme="majorHAnsi" w:hAnsiTheme="majorHAnsi" w:cstheme="majorHAnsi"/>
        </w:rPr>
        <w:t xml:space="preserve">. By </w:t>
      </w:r>
      <w:r w:rsidRPr="005824E2">
        <w:rPr>
          <w:rFonts w:asciiTheme="majorHAnsi" w:hAnsiTheme="majorHAnsi" w:cstheme="majorHAnsi"/>
        </w:rPr>
        <w:t>comparing the needs of Canada to the capacities of asylum seekers abroad</w:t>
      </w:r>
      <w:r w:rsidR="009F4718">
        <w:rPr>
          <w:rFonts w:asciiTheme="majorHAnsi" w:hAnsiTheme="majorHAnsi" w:cstheme="majorHAnsi"/>
        </w:rPr>
        <w:t>, it</w:t>
      </w:r>
      <w:r w:rsidRPr="005824E2">
        <w:rPr>
          <w:rFonts w:asciiTheme="majorHAnsi" w:hAnsiTheme="majorHAnsi" w:cstheme="majorHAnsi"/>
        </w:rPr>
        <w:t xml:space="preserve"> will show </w:t>
      </w:r>
      <w:r w:rsidR="00BD7A03">
        <w:rPr>
          <w:rFonts w:asciiTheme="majorHAnsi" w:hAnsiTheme="majorHAnsi" w:cstheme="majorHAnsi"/>
        </w:rPr>
        <w:t xml:space="preserve">that </w:t>
      </w:r>
      <w:r w:rsidRPr="005824E2">
        <w:rPr>
          <w:rFonts w:asciiTheme="majorHAnsi" w:hAnsiTheme="majorHAnsi" w:cstheme="majorHAnsi"/>
        </w:rPr>
        <w:t xml:space="preserve">gaps and shortages in the Canadian </w:t>
      </w:r>
      <w:proofErr w:type="spellStart"/>
      <w:r w:rsidRPr="005824E2">
        <w:rPr>
          <w:rFonts w:asciiTheme="majorHAnsi" w:hAnsiTheme="majorHAnsi" w:cstheme="majorHAnsi"/>
        </w:rPr>
        <w:t>labour</w:t>
      </w:r>
      <w:proofErr w:type="spellEnd"/>
      <w:r w:rsidRPr="005824E2">
        <w:rPr>
          <w:rFonts w:asciiTheme="majorHAnsi" w:hAnsiTheme="majorHAnsi" w:cstheme="majorHAnsi"/>
        </w:rPr>
        <w:t xml:space="preserve"> market could be filled by people in refugee circumstances outside of Canada</w:t>
      </w:r>
      <w:r w:rsidR="00BD7A03">
        <w:rPr>
          <w:rFonts w:asciiTheme="majorHAnsi" w:hAnsiTheme="majorHAnsi" w:cstheme="majorHAnsi"/>
        </w:rPr>
        <w:t xml:space="preserve">. </w:t>
      </w:r>
      <w:r w:rsidRPr="005824E2">
        <w:rPr>
          <w:rFonts w:asciiTheme="majorHAnsi" w:hAnsiTheme="majorHAnsi" w:cstheme="majorHAnsi"/>
        </w:rPr>
        <w:t xml:space="preserve">We </w:t>
      </w:r>
      <w:r w:rsidR="003631B1" w:rsidRPr="005824E2">
        <w:rPr>
          <w:rFonts w:asciiTheme="majorHAnsi" w:hAnsiTheme="majorHAnsi" w:cstheme="majorHAnsi"/>
        </w:rPr>
        <w:t xml:space="preserve">will </w:t>
      </w:r>
      <w:r w:rsidR="003F6FC4">
        <w:rPr>
          <w:rFonts w:asciiTheme="majorHAnsi" w:hAnsiTheme="majorHAnsi" w:cstheme="majorHAnsi"/>
        </w:rPr>
        <w:t>compare</w:t>
      </w:r>
      <w:r w:rsidR="00B5364E" w:rsidRPr="005824E2">
        <w:rPr>
          <w:rFonts w:asciiTheme="majorHAnsi" w:hAnsiTheme="majorHAnsi" w:cstheme="majorHAnsi"/>
        </w:rPr>
        <w:t xml:space="preserve"> </w:t>
      </w:r>
      <w:r w:rsidRPr="005824E2">
        <w:rPr>
          <w:rFonts w:asciiTheme="majorHAnsi" w:hAnsiTheme="majorHAnsi" w:cstheme="majorHAnsi"/>
        </w:rPr>
        <w:t>1)</w:t>
      </w:r>
      <w:r w:rsidR="0037400F" w:rsidRPr="005824E2">
        <w:rPr>
          <w:rFonts w:asciiTheme="majorHAnsi" w:hAnsiTheme="majorHAnsi" w:cstheme="majorHAnsi"/>
        </w:rPr>
        <w:t xml:space="preserve"> </w:t>
      </w:r>
      <w:r w:rsidR="003631B1" w:rsidRPr="005824E2">
        <w:rPr>
          <w:rFonts w:asciiTheme="majorHAnsi" w:hAnsiTheme="majorHAnsi" w:cstheme="majorHAnsi"/>
        </w:rPr>
        <w:t xml:space="preserve">the skills and training of those looking to seek refuge unable to find </w:t>
      </w:r>
      <w:r w:rsidR="007E2C41" w:rsidRPr="005824E2">
        <w:rPr>
          <w:rFonts w:asciiTheme="majorHAnsi" w:hAnsiTheme="majorHAnsi" w:cstheme="majorHAnsi"/>
        </w:rPr>
        <w:t>durable solutions</w:t>
      </w:r>
      <w:r w:rsidR="003631B1" w:rsidRPr="005824E2">
        <w:rPr>
          <w:rFonts w:asciiTheme="majorHAnsi" w:hAnsiTheme="majorHAnsi" w:cstheme="majorHAnsi"/>
        </w:rPr>
        <w:t xml:space="preserve"> in their host countries</w:t>
      </w:r>
      <w:r w:rsidR="00BD7A03">
        <w:rPr>
          <w:rFonts w:asciiTheme="majorHAnsi" w:hAnsiTheme="majorHAnsi" w:cstheme="majorHAnsi"/>
        </w:rPr>
        <w:t>,</w:t>
      </w:r>
      <w:r w:rsidR="003631B1" w:rsidRPr="005824E2">
        <w:rPr>
          <w:rFonts w:asciiTheme="majorHAnsi" w:hAnsiTheme="majorHAnsi" w:cstheme="majorHAnsi"/>
        </w:rPr>
        <w:t xml:space="preserve"> and 2) </w:t>
      </w:r>
      <w:r w:rsidR="0037400F" w:rsidRPr="005824E2">
        <w:rPr>
          <w:rFonts w:asciiTheme="majorHAnsi" w:hAnsiTheme="majorHAnsi" w:cstheme="majorHAnsi"/>
        </w:rPr>
        <w:t xml:space="preserve">the skills, </w:t>
      </w:r>
      <w:proofErr w:type="spellStart"/>
      <w:r w:rsidR="0037400F" w:rsidRPr="005824E2">
        <w:rPr>
          <w:rFonts w:asciiTheme="majorHAnsi" w:hAnsiTheme="majorHAnsi" w:cstheme="majorHAnsi"/>
        </w:rPr>
        <w:t>labour</w:t>
      </w:r>
      <w:proofErr w:type="spellEnd"/>
      <w:r w:rsidR="0037400F" w:rsidRPr="005824E2">
        <w:rPr>
          <w:rFonts w:asciiTheme="majorHAnsi" w:hAnsiTheme="majorHAnsi" w:cstheme="majorHAnsi"/>
        </w:rPr>
        <w:t xml:space="preserve"> gaps and demographic shortfalls in Canada</w:t>
      </w:r>
      <w:r w:rsidR="007E2C41" w:rsidRPr="005824E2">
        <w:rPr>
          <w:rFonts w:asciiTheme="majorHAnsi" w:hAnsiTheme="majorHAnsi" w:cstheme="majorHAnsi"/>
        </w:rPr>
        <w:t>.</w:t>
      </w:r>
    </w:p>
    <w:p w14:paraId="00000006" w14:textId="77777777" w:rsidR="00F0466A" w:rsidRPr="005824E2" w:rsidRDefault="00F0466A" w:rsidP="00A27934">
      <w:pPr>
        <w:spacing w:line="240" w:lineRule="auto"/>
        <w:contextualSpacing/>
        <w:rPr>
          <w:rFonts w:asciiTheme="majorHAnsi" w:hAnsiTheme="majorHAnsi" w:cstheme="majorHAnsi"/>
        </w:rPr>
      </w:pPr>
    </w:p>
    <w:p w14:paraId="0618FC77" w14:textId="166214D0" w:rsidR="0037400F" w:rsidRPr="00B61DE8" w:rsidRDefault="0037400F" w:rsidP="00A27934">
      <w:pPr>
        <w:widowControl w:val="0"/>
        <w:pBdr>
          <w:top w:val="nil"/>
          <w:left w:val="nil"/>
          <w:bottom w:val="nil"/>
          <w:right w:val="nil"/>
          <w:between w:val="nil"/>
        </w:pBdr>
        <w:spacing w:line="240" w:lineRule="auto"/>
        <w:contextualSpacing/>
        <w:rPr>
          <w:rFonts w:asciiTheme="majorHAnsi" w:hAnsiTheme="majorHAnsi" w:cstheme="majorHAnsi"/>
          <w:color w:val="000000"/>
        </w:rPr>
      </w:pPr>
      <w:r w:rsidRPr="005824E2">
        <w:rPr>
          <w:rFonts w:asciiTheme="majorHAnsi" w:hAnsiTheme="majorHAnsi" w:cstheme="majorHAnsi"/>
        </w:rPr>
        <w:t xml:space="preserve">The first data set will look at which </w:t>
      </w:r>
      <w:r w:rsidR="003631B1" w:rsidRPr="005824E2">
        <w:rPr>
          <w:rFonts w:asciiTheme="majorHAnsi" w:hAnsiTheme="majorHAnsi" w:cstheme="majorHAnsi"/>
        </w:rPr>
        <w:t>the education, skills, work experience and language abilities</w:t>
      </w:r>
      <w:r w:rsidR="00B61DE8">
        <w:rPr>
          <w:rFonts w:asciiTheme="majorHAnsi" w:hAnsiTheme="majorHAnsi" w:cstheme="majorHAnsi"/>
          <w:color w:val="000000"/>
        </w:rPr>
        <w:t xml:space="preserve"> </w:t>
      </w:r>
      <w:r w:rsidR="003631B1" w:rsidRPr="005824E2">
        <w:rPr>
          <w:rFonts w:asciiTheme="majorHAnsi" w:hAnsiTheme="majorHAnsi" w:cstheme="majorHAnsi"/>
        </w:rPr>
        <w:t xml:space="preserve">that </w:t>
      </w:r>
      <w:r w:rsidRPr="005824E2">
        <w:rPr>
          <w:rFonts w:asciiTheme="majorHAnsi" w:hAnsiTheme="majorHAnsi" w:cstheme="majorHAnsi"/>
        </w:rPr>
        <w:t xml:space="preserve">are prevalent in refuge seeking populations in Jordan, Lebanon, </w:t>
      </w:r>
      <w:proofErr w:type="gramStart"/>
      <w:r w:rsidRPr="005824E2">
        <w:rPr>
          <w:rFonts w:asciiTheme="majorHAnsi" w:hAnsiTheme="majorHAnsi" w:cstheme="majorHAnsi"/>
        </w:rPr>
        <w:t>Kenya</w:t>
      </w:r>
      <w:proofErr w:type="gramEnd"/>
      <w:r w:rsidRPr="005824E2">
        <w:rPr>
          <w:rFonts w:asciiTheme="majorHAnsi" w:hAnsiTheme="majorHAnsi" w:cstheme="majorHAnsi"/>
        </w:rPr>
        <w:t xml:space="preserve"> and Israel. The first three will be drawn from the Talent Beyond Boundaries’ (TBB) Talent Catalog</w:t>
      </w:r>
      <w:r w:rsidR="003631B1" w:rsidRPr="005824E2">
        <w:rPr>
          <w:rFonts w:asciiTheme="majorHAnsi" w:hAnsiTheme="majorHAnsi" w:cstheme="majorHAnsi"/>
        </w:rPr>
        <w:t>,</w:t>
      </w:r>
      <w:r w:rsidRPr="005824E2">
        <w:rPr>
          <w:rFonts w:asciiTheme="majorHAnsi" w:hAnsiTheme="majorHAnsi" w:cstheme="majorHAnsi"/>
        </w:rPr>
        <w:t xml:space="preserve"> which has a total of 20,000 submissions from the three countries.</w:t>
      </w:r>
      <w:r w:rsidRPr="005824E2">
        <w:rPr>
          <w:rStyle w:val="FootnoteReference"/>
          <w:rFonts w:asciiTheme="majorHAnsi" w:hAnsiTheme="majorHAnsi" w:cstheme="majorHAnsi"/>
        </w:rPr>
        <w:footnoteReference w:id="1"/>
      </w:r>
      <w:r w:rsidRPr="005824E2">
        <w:rPr>
          <w:rFonts w:asciiTheme="majorHAnsi" w:hAnsiTheme="majorHAnsi" w:cstheme="majorHAnsi"/>
        </w:rPr>
        <w:t xml:space="preserve"> The data set from Israel will be derived from </w:t>
      </w:r>
      <w:proofErr w:type="spellStart"/>
      <w:r w:rsidR="007E2C41" w:rsidRPr="005824E2">
        <w:rPr>
          <w:rFonts w:asciiTheme="majorHAnsi" w:hAnsiTheme="majorHAnsi" w:cstheme="majorHAnsi"/>
        </w:rPr>
        <w:t>Kav</w:t>
      </w:r>
      <w:proofErr w:type="spellEnd"/>
      <w:r w:rsidR="007E2C41" w:rsidRPr="005824E2">
        <w:rPr>
          <w:rFonts w:asciiTheme="majorHAnsi" w:hAnsiTheme="majorHAnsi" w:cstheme="majorHAnsi"/>
        </w:rPr>
        <w:t xml:space="preserve"> </w:t>
      </w:r>
      <w:proofErr w:type="spellStart"/>
      <w:r w:rsidR="007E2C41" w:rsidRPr="005824E2">
        <w:rPr>
          <w:rFonts w:asciiTheme="majorHAnsi" w:hAnsiTheme="majorHAnsi" w:cstheme="majorHAnsi"/>
        </w:rPr>
        <w:t>LaOved</w:t>
      </w:r>
      <w:proofErr w:type="spellEnd"/>
      <w:r w:rsidR="007E2C41" w:rsidRPr="005824E2">
        <w:rPr>
          <w:rStyle w:val="FootnoteReference"/>
          <w:rFonts w:asciiTheme="majorHAnsi" w:hAnsiTheme="majorHAnsi" w:cstheme="majorHAnsi"/>
        </w:rPr>
        <w:footnoteReference w:id="2"/>
      </w:r>
      <w:r w:rsidR="007E2C41" w:rsidRPr="005824E2">
        <w:rPr>
          <w:rFonts w:asciiTheme="majorHAnsi" w:hAnsiTheme="majorHAnsi" w:cstheme="majorHAnsi"/>
        </w:rPr>
        <w:t xml:space="preserve"> (The Worker’s Hotline)</w:t>
      </w:r>
      <w:r w:rsidRPr="005824E2">
        <w:rPr>
          <w:rFonts w:asciiTheme="majorHAnsi" w:hAnsiTheme="majorHAnsi" w:cstheme="majorHAnsi"/>
        </w:rPr>
        <w:t xml:space="preserve">, a workers rights organization in Tel Aviv which assists around 2,000 asylum seekers each year and records their field of employment. </w:t>
      </w:r>
    </w:p>
    <w:p w14:paraId="6FCE7E53" w14:textId="77777777" w:rsidR="0037400F" w:rsidRPr="005824E2" w:rsidRDefault="0037400F" w:rsidP="00A27934">
      <w:pPr>
        <w:spacing w:line="240" w:lineRule="auto"/>
        <w:contextualSpacing/>
        <w:rPr>
          <w:rFonts w:asciiTheme="majorHAnsi" w:hAnsiTheme="majorHAnsi" w:cstheme="majorHAnsi"/>
        </w:rPr>
      </w:pPr>
    </w:p>
    <w:p w14:paraId="727F81CC" w14:textId="2E9E9035" w:rsidR="005D46B4" w:rsidRPr="005824E2" w:rsidRDefault="00C12652" w:rsidP="00A27934">
      <w:pPr>
        <w:spacing w:line="240" w:lineRule="auto"/>
        <w:contextualSpacing/>
        <w:rPr>
          <w:rFonts w:asciiTheme="majorHAnsi" w:hAnsiTheme="majorHAnsi" w:cstheme="majorHAnsi"/>
        </w:rPr>
      </w:pPr>
      <w:r w:rsidRPr="005824E2">
        <w:rPr>
          <w:rFonts w:asciiTheme="majorHAnsi" w:hAnsiTheme="majorHAnsi" w:cstheme="majorHAnsi"/>
        </w:rPr>
        <w:t xml:space="preserve">As an indicator of </w:t>
      </w:r>
      <w:proofErr w:type="spellStart"/>
      <w:r w:rsidRPr="005824E2">
        <w:rPr>
          <w:rFonts w:asciiTheme="majorHAnsi" w:hAnsiTheme="majorHAnsi" w:cstheme="majorHAnsi"/>
        </w:rPr>
        <w:t>labour</w:t>
      </w:r>
      <w:proofErr w:type="spellEnd"/>
      <w:r w:rsidRPr="005824E2">
        <w:rPr>
          <w:rFonts w:asciiTheme="majorHAnsi" w:hAnsiTheme="majorHAnsi" w:cstheme="majorHAnsi"/>
        </w:rPr>
        <w:t xml:space="preserve"> market shortages</w:t>
      </w:r>
      <w:r w:rsidR="003631B1" w:rsidRPr="005824E2">
        <w:rPr>
          <w:rFonts w:asciiTheme="majorHAnsi" w:hAnsiTheme="majorHAnsi" w:cstheme="majorHAnsi"/>
        </w:rPr>
        <w:t xml:space="preserve"> in Canada</w:t>
      </w:r>
      <w:r w:rsidRPr="005824E2">
        <w:rPr>
          <w:rFonts w:asciiTheme="majorHAnsi" w:hAnsiTheme="majorHAnsi" w:cstheme="majorHAnsi"/>
        </w:rPr>
        <w:t xml:space="preserve">, we </w:t>
      </w:r>
      <w:r w:rsidR="00B5364E" w:rsidRPr="005824E2">
        <w:rPr>
          <w:rFonts w:asciiTheme="majorHAnsi" w:hAnsiTheme="majorHAnsi" w:cstheme="majorHAnsi"/>
        </w:rPr>
        <w:t xml:space="preserve">look to occupations </w:t>
      </w:r>
      <w:r w:rsidR="005D46B4" w:rsidRPr="005824E2">
        <w:rPr>
          <w:rFonts w:asciiTheme="majorHAnsi" w:hAnsiTheme="majorHAnsi" w:cstheme="majorHAnsi"/>
        </w:rPr>
        <w:t xml:space="preserve">and fields </w:t>
      </w:r>
      <w:r w:rsidRPr="005824E2">
        <w:rPr>
          <w:rFonts w:asciiTheme="majorHAnsi" w:hAnsiTheme="majorHAnsi" w:cstheme="majorHAnsi"/>
        </w:rPr>
        <w:t xml:space="preserve">set out in </w:t>
      </w:r>
      <w:r w:rsidR="00B5364E" w:rsidRPr="005824E2">
        <w:rPr>
          <w:rFonts w:asciiTheme="majorHAnsi" w:hAnsiTheme="majorHAnsi" w:cstheme="majorHAnsi"/>
        </w:rPr>
        <w:t>Canada’s current Federal and Provincial economic immigration programs</w:t>
      </w:r>
      <w:r w:rsidR="003631B1" w:rsidRPr="005824E2">
        <w:rPr>
          <w:rFonts w:asciiTheme="majorHAnsi" w:hAnsiTheme="majorHAnsi" w:cstheme="majorHAnsi"/>
        </w:rPr>
        <w:t xml:space="preserve"> that </w:t>
      </w:r>
      <w:r w:rsidR="005D46B4" w:rsidRPr="005824E2">
        <w:rPr>
          <w:rFonts w:asciiTheme="majorHAnsi" w:hAnsiTheme="majorHAnsi" w:cstheme="majorHAnsi"/>
        </w:rPr>
        <w:t>have been</w:t>
      </w:r>
      <w:r w:rsidR="003631B1" w:rsidRPr="005824E2">
        <w:rPr>
          <w:rFonts w:asciiTheme="majorHAnsi" w:hAnsiTheme="majorHAnsi" w:cstheme="majorHAnsi"/>
        </w:rPr>
        <w:t xml:space="preserve"> identified as in-demand for certain regions across the country</w:t>
      </w:r>
      <w:r w:rsidR="00B5364E" w:rsidRPr="005824E2">
        <w:rPr>
          <w:rFonts w:asciiTheme="majorHAnsi" w:hAnsiTheme="majorHAnsi" w:cstheme="majorHAnsi"/>
        </w:rPr>
        <w:t xml:space="preserve">. </w:t>
      </w:r>
      <w:r w:rsidR="005D46B4" w:rsidRPr="005824E2">
        <w:rPr>
          <w:rFonts w:asciiTheme="majorHAnsi" w:hAnsiTheme="majorHAnsi" w:cstheme="majorHAnsi"/>
        </w:rPr>
        <w:t>These economic pathways are</w:t>
      </w:r>
      <w:r w:rsidR="00B4657A" w:rsidRPr="005824E2">
        <w:rPr>
          <w:rFonts w:asciiTheme="majorHAnsi" w:hAnsiTheme="majorHAnsi" w:cstheme="majorHAnsi"/>
        </w:rPr>
        <w:t xml:space="preserve"> illustrative of the </w:t>
      </w:r>
      <w:proofErr w:type="spellStart"/>
      <w:r w:rsidR="00B4657A" w:rsidRPr="005824E2">
        <w:rPr>
          <w:rFonts w:asciiTheme="majorHAnsi" w:hAnsiTheme="majorHAnsi" w:cstheme="majorHAnsi"/>
        </w:rPr>
        <w:t>labour</w:t>
      </w:r>
      <w:proofErr w:type="spellEnd"/>
      <w:r w:rsidR="00B4657A" w:rsidRPr="005824E2">
        <w:rPr>
          <w:rFonts w:asciiTheme="majorHAnsi" w:hAnsiTheme="majorHAnsi" w:cstheme="majorHAnsi"/>
        </w:rPr>
        <w:t xml:space="preserve"> gaps which </w:t>
      </w:r>
      <w:r w:rsidR="005D46B4" w:rsidRPr="005824E2">
        <w:rPr>
          <w:rFonts w:asciiTheme="majorHAnsi" w:hAnsiTheme="majorHAnsi" w:cstheme="majorHAnsi"/>
        </w:rPr>
        <w:t xml:space="preserve">communities and </w:t>
      </w:r>
      <w:r w:rsidR="00B4657A" w:rsidRPr="005824E2">
        <w:rPr>
          <w:rFonts w:asciiTheme="majorHAnsi" w:hAnsiTheme="majorHAnsi" w:cstheme="majorHAnsi"/>
        </w:rPr>
        <w:t>provinces cannot fill with Canadian workers alone</w:t>
      </w:r>
      <w:r w:rsidR="003631B1" w:rsidRPr="005824E2">
        <w:rPr>
          <w:rFonts w:asciiTheme="majorHAnsi" w:hAnsiTheme="majorHAnsi" w:cstheme="majorHAnsi"/>
        </w:rPr>
        <w:t xml:space="preserve"> and require</w:t>
      </w:r>
      <w:r w:rsidR="005D46B4" w:rsidRPr="005824E2">
        <w:rPr>
          <w:rFonts w:asciiTheme="majorHAnsi" w:hAnsiTheme="majorHAnsi" w:cstheme="majorHAnsi"/>
        </w:rPr>
        <w:t xml:space="preserve"> the recruitment of</w:t>
      </w:r>
      <w:r w:rsidR="003631B1" w:rsidRPr="005824E2">
        <w:rPr>
          <w:rFonts w:asciiTheme="majorHAnsi" w:hAnsiTheme="majorHAnsi" w:cstheme="majorHAnsi"/>
        </w:rPr>
        <w:t xml:space="preserve"> international talent</w:t>
      </w:r>
      <w:r w:rsidR="005D46B4" w:rsidRPr="005824E2">
        <w:rPr>
          <w:rFonts w:asciiTheme="majorHAnsi" w:hAnsiTheme="majorHAnsi" w:cstheme="majorHAnsi"/>
        </w:rPr>
        <w:t xml:space="preserve">. They identify the need for more workers to meet growing immigration targets which aim to drive economic growth and address skills and demographic challenges across the country. </w:t>
      </w:r>
    </w:p>
    <w:p w14:paraId="5BC49500" w14:textId="77777777" w:rsidR="00B4657A" w:rsidRPr="005824E2" w:rsidRDefault="00B4657A" w:rsidP="00A27934">
      <w:pPr>
        <w:spacing w:line="240" w:lineRule="auto"/>
        <w:contextualSpacing/>
        <w:rPr>
          <w:rFonts w:asciiTheme="majorHAnsi" w:hAnsiTheme="majorHAnsi" w:cstheme="majorHAnsi"/>
        </w:rPr>
      </w:pPr>
    </w:p>
    <w:p w14:paraId="0000000D" w14:textId="357D0BD0" w:rsidR="00F0466A" w:rsidRPr="005824E2" w:rsidRDefault="00C12652" w:rsidP="00A27934">
      <w:pPr>
        <w:spacing w:line="240" w:lineRule="auto"/>
        <w:contextualSpacing/>
        <w:rPr>
          <w:rFonts w:asciiTheme="majorHAnsi" w:hAnsiTheme="majorHAnsi" w:cstheme="majorHAnsi"/>
        </w:rPr>
      </w:pPr>
      <w:r w:rsidRPr="005824E2">
        <w:rPr>
          <w:rFonts w:asciiTheme="majorHAnsi" w:hAnsiTheme="majorHAnsi" w:cstheme="majorHAnsi"/>
        </w:rPr>
        <w:t>We expect to find that</w:t>
      </w:r>
      <w:r w:rsidR="005D46B4" w:rsidRPr="005824E2">
        <w:rPr>
          <w:rFonts w:asciiTheme="majorHAnsi" w:hAnsiTheme="majorHAnsi" w:cstheme="majorHAnsi"/>
        </w:rPr>
        <w:t xml:space="preserve"> </w:t>
      </w:r>
      <w:r w:rsidRPr="005824E2">
        <w:rPr>
          <w:rFonts w:asciiTheme="majorHAnsi" w:hAnsiTheme="majorHAnsi" w:cstheme="majorHAnsi"/>
        </w:rPr>
        <w:t xml:space="preserve">a significant number of </w:t>
      </w:r>
      <w:r w:rsidR="005D46B4" w:rsidRPr="005824E2">
        <w:rPr>
          <w:rFonts w:asciiTheme="majorHAnsi" w:hAnsiTheme="majorHAnsi" w:cstheme="majorHAnsi"/>
        </w:rPr>
        <w:t xml:space="preserve">people in refugee circumstances living abroad are </w:t>
      </w:r>
      <w:r w:rsidR="005D46B4" w:rsidRPr="005824E2">
        <w:rPr>
          <w:rFonts w:asciiTheme="majorHAnsi" w:hAnsiTheme="majorHAnsi" w:cstheme="majorHAnsi"/>
          <w:lang w:val="en-US"/>
        </w:rPr>
        <w:t>immensely talented individuals whose lives and careers have been interrupted by war or persecution.</w:t>
      </w:r>
      <w:r w:rsidR="005D46B4" w:rsidRPr="005824E2">
        <w:rPr>
          <w:rFonts w:asciiTheme="majorHAnsi" w:hAnsiTheme="majorHAnsi" w:cstheme="majorHAnsi"/>
        </w:rPr>
        <w:t xml:space="preserve"> </w:t>
      </w:r>
      <w:r w:rsidR="005D46B4" w:rsidRPr="005824E2">
        <w:rPr>
          <w:rFonts w:asciiTheme="majorHAnsi" w:hAnsiTheme="majorHAnsi" w:cstheme="majorHAnsi"/>
          <w:lang w:val="en-US"/>
        </w:rPr>
        <w:t>Many will have university or college degrees, speak English or French, and have competitive experience with in-demand occupations in Canada</w:t>
      </w:r>
      <w:r w:rsidR="005D46B4" w:rsidRPr="005824E2">
        <w:rPr>
          <w:rFonts w:asciiTheme="majorHAnsi" w:hAnsiTheme="majorHAnsi" w:cstheme="majorHAnsi"/>
        </w:rPr>
        <w:t>. Currently</w:t>
      </w:r>
      <w:r w:rsidR="00265422" w:rsidRPr="005824E2">
        <w:rPr>
          <w:rFonts w:asciiTheme="majorHAnsi" w:hAnsiTheme="majorHAnsi" w:cstheme="majorHAnsi"/>
        </w:rPr>
        <w:t>,</w:t>
      </w:r>
      <w:r w:rsidR="005D46B4" w:rsidRPr="005824E2">
        <w:rPr>
          <w:rFonts w:asciiTheme="majorHAnsi" w:hAnsiTheme="majorHAnsi" w:cstheme="majorHAnsi"/>
        </w:rPr>
        <w:t xml:space="preserve"> these</w:t>
      </w:r>
      <w:r w:rsidRPr="005824E2">
        <w:rPr>
          <w:rFonts w:asciiTheme="majorHAnsi" w:hAnsiTheme="majorHAnsi" w:cstheme="majorHAnsi"/>
        </w:rPr>
        <w:t xml:space="preserve"> individuals </w:t>
      </w:r>
      <w:r w:rsidR="005D46B4" w:rsidRPr="005824E2">
        <w:rPr>
          <w:rFonts w:asciiTheme="majorHAnsi" w:hAnsiTheme="majorHAnsi" w:cstheme="majorHAnsi"/>
        </w:rPr>
        <w:t xml:space="preserve">can </w:t>
      </w:r>
      <w:r w:rsidRPr="005824E2">
        <w:rPr>
          <w:rFonts w:asciiTheme="majorHAnsi" w:hAnsiTheme="majorHAnsi" w:cstheme="majorHAnsi"/>
        </w:rPr>
        <w:t xml:space="preserve">only </w:t>
      </w:r>
      <w:r w:rsidR="005D46B4" w:rsidRPr="005824E2">
        <w:rPr>
          <w:rFonts w:asciiTheme="majorHAnsi" w:hAnsiTheme="majorHAnsi" w:cstheme="majorHAnsi"/>
        </w:rPr>
        <w:t>successfully immigrat</w:t>
      </w:r>
      <w:r w:rsidR="00265422" w:rsidRPr="005824E2">
        <w:rPr>
          <w:rFonts w:asciiTheme="majorHAnsi" w:hAnsiTheme="majorHAnsi" w:cstheme="majorHAnsi"/>
        </w:rPr>
        <w:t>e</w:t>
      </w:r>
      <w:r w:rsidR="005D46B4" w:rsidRPr="005824E2">
        <w:rPr>
          <w:rFonts w:asciiTheme="majorHAnsi" w:hAnsiTheme="majorHAnsi" w:cstheme="majorHAnsi"/>
        </w:rPr>
        <w:t xml:space="preserve"> to Canada through</w:t>
      </w:r>
      <w:r w:rsidRPr="005824E2">
        <w:rPr>
          <w:rFonts w:asciiTheme="majorHAnsi" w:hAnsiTheme="majorHAnsi" w:cstheme="majorHAnsi"/>
        </w:rPr>
        <w:t xml:space="preserve"> </w:t>
      </w:r>
      <w:r w:rsidR="005D46B4" w:rsidRPr="005824E2">
        <w:rPr>
          <w:rFonts w:asciiTheme="majorHAnsi" w:hAnsiTheme="majorHAnsi" w:cstheme="majorHAnsi"/>
        </w:rPr>
        <w:t xml:space="preserve">humanitarian immigration pathways such as government resettlement and private sponsorship, which are oversubscribed and limited. </w:t>
      </w:r>
      <w:r w:rsidRPr="005824E2">
        <w:rPr>
          <w:rFonts w:asciiTheme="majorHAnsi" w:hAnsiTheme="majorHAnsi" w:cstheme="majorHAnsi"/>
        </w:rPr>
        <w:t xml:space="preserve">To situate these findings in the larger discussion on complementary pathways, we will provide a brief summary of the hurdles for asylum seekers to access </w:t>
      </w:r>
      <w:r w:rsidR="005D46B4" w:rsidRPr="005824E2">
        <w:rPr>
          <w:rFonts w:asciiTheme="majorHAnsi" w:hAnsiTheme="majorHAnsi" w:cstheme="majorHAnsi"/>
        </w:rPr>
        <w:lastRenderedPageBreak/>
        <w:t>Canada’s economic</w:t>
      </w:r>
      <w:r w:rsidRPr="005824E2">
        <w:rPr>
          <w:rFonts w:asciiTheme="majorHAnsi" w:hAnsiTheme="majorHAnsi" w:cstheme="majorHAnsi"/>
        </w:rPr>
        <w:t xml:space="preserve"> programs</w:t>
      </w:r>
      <w:r w:rsidR="005D46B4" w:rsidRPr="005824E2">
        <w:rPr>
          <w:rFonts w:asciiTheme="majorHAnsi" w:hAnsiTheme="majorHAnsi" w:cstheme="majorHAnsi"/>
        </w:rPr>
        <w:t xml:space="preserve"> </w:t>
      </w:r>
      <w:r w:rsidR="007E2C41" w:rsidRPr="005824E2">
        <w:rPr>
          <w:rFonts w:asciiTheme="majorHAnsi" w:hAnsiTheme="majorHAnsi" w:cstheme="majorHAnsi"/>
        </w:rPr>
        <w:t xml:space="preserve">and </w:t>
      </w:r>
      <w:r w:rsidR="00BD7A03">
        <w:rPr>
          <w:rFonts w:asciiTheme="majorHAnsi" w:hAnsiTheme="majorHAnsi" w:cstheme="majorHAnsi"/>
        </w:rPr>
        <w:t xml:space="preserve">the ability for </w:t>
      </w:r>
      <w:r w:rsidR="007E2C41" w:rsidRPr="005824E2">
        <w:rPr>
          <w:rFonts w:asciiTheme="majorHAnsi" w:hAnsiTheme="majorHAnsi" w:cstheme="majorHAnsi"/>
        </w:rPr>
        <w:t xml:space="preserve">higher retention rates outside of major metropolitan areas for refugees and newcomers with meaningful employment. </w:t>
      </w:r>
    </w:p>
    <w:p w14:paraId="0000000E" w14:textId="6CBA44C9" w:rsidR="00F0466A" w:rsidRDefault="00F0466A" w:rsidP="00A27934">
      <w:pPr>
        <w:spacing w:line="240" w:lineRule="auto"/>
        <w:contextualSpacing/>
        <w:rPr>
          <w:rFonts w:asciiTheme="majorHAnsi" w:hAnsiTheme="majorHAnsi" w:cstheme="majorHAnsi"/>
        </w:rPr>
      </w:pPr>
    </w:p>
    <w:p w14:paraId="40EDB327" w14:textId="79FEBACD" w:rsidR="00AB7758" w:rsidRDefault="00AB7758" w:rsidP="00A27934">
      <w:pPr>
        <w:spacing w:line="240" w:lineRule="auto"/>
        <w:contextualSpacing/>
        <w:rPr>
          <w:rFonts w:asciiTheme="majorHAnsi" w:hAnsiTheme="majorHAnsi" w:cstheme="majorHAnsi"/>
        </w:rPr>
      </w:pPr>
    </w:p>
    <w:p w14:paraId="3C51504C" w14:textId="77777777" w:rsidR="00AB7758" w:rsidRPr="005824E2" w:rsidRDefault="00AB7758" w:rsidP="00A27934">
      <w:pPr>
        <w:spacing w:line="240" w:lineRule="auto"/>
        <w:contextualSpacing/>
        <w:rPr>
          <w:rFonts w:asciiTheme="majorHAnsi" w:hAnsiTheme="majorHAnsi" w:cstheme="majorHAnsi"/>
        </w:rPr>
      </w:pPr>
    </w:p>
    <w:p w14:paraId="0000000F" w14:textId="77777777" w:rsidR="00F0466A" w:rsidRPr="005824E2" w:rsidRDefault="00F0466A" w:rsidP="00A27934">
      <w:pPr>
        <w:spacing w:line="240" w:lineRule="auto"/>
        <w:contextualSpacing/>
        <w:rPr>
          <w:rFonts w:asciiTheme="majorHAnsi" w:hAnsiTheme="majorHAnsi" w:cstheme="majorHAnsi"/>
        </w:rPr>
      </w:pPr>
    </w:p>
    <w:p w14:paraId="00000010" w14:textId="77777777" w:rsidR="00F0466A" w:rsidRPr="005824E2" w:rsidRDefault="00C12652" w:rsidP="00A27934">
      <w:pPr>
        <w:spacing w:line="240" w:lineRule="auto"/>
        <w:contextualSpacing/>
        <w:rPr>
          <w:rFonts w:asciiTheme="majorHAnsi" w:hAnsiTheme="majorHAnsi" w:cstheme="majorHAnsi"/>
        </w:rPr>
      </w:pPr>
      <w:r w:rsidRPr="005824E2">
        <w:rPr>
          <w:rFonts w:asciiTheme="majorHAnsi" w:hAnsiTheme="majorHAnsi" w:cstheme="majorHAnsi"/>
          <w:b/>
          <w:u w:val="single"/>
        </w:rPr>
        <w:t>Bios</w:t>
      </w:r>
    </w:p>
    <w:p w14:paraId="00000011" w14:textId="77777777" w:rsidR="00F0466A" w:rsidRPr="005824E2" w:rsidRDefault="00F0466A" w:rsidP="00A27934">
      <w:pPr>
        <w:spacing w:line="240" w:lineRule="auto"/>
        <w:contextualSpacing/>
        <w:rPr>
          <w:rFonts w:asciiTheme="majorHAnsi" w:hAnsiTheme="majorHAnsi" w:cstheme="majorHAnsi"/>
        </w:rPr>
      </w:pPr>
    </w:p>
    <w:p w14:paraId="2130B398" w14:textId="074E05CB" w:rsidR="00E273E6" w:rsidRPr="00E273E6" w:rsidRDefault="00E273E6" w:rsidP="00E273E6">
      <w:pPr>
        <w:spacing w:line="240" w:lineRule="auto"/>
        <w:contextualSpacing/>
        <w:rPr>
          <w:rFonts w:asciiTheme="majorHAnsi" w:hAnsiTheme="majorHAnsi" w:cstheme="majorHAnsi"/>
        </w:rPr>
      </w:pPr>
      <w:r w:rsidRPr="00E273E6">
        <w:rPr>
          <w:rFonts w:asciiTheme="majorHAnsi" w:hAnsiTheme="majorHAnsi" w:cstheme="majorHAnsi"/>
          <w:lang w:eastAsia="en-US"/>
        </w:rPr>
        <w:t xml:space="preserve">Veronica Wilson is an immigration lawyer and the founder of Roots Immigration Law in Toronto. She is currently a pro bono legal advisor to Talent Beyond Boundaries (TBB), a non-profit dedicated to opening skilled migration pathways to refugees as a new solution to displacement. She has represented TBB candidates relocating to Canada and through this work has pioneered the emerging legal practice on access to Canada’s economic programs for applicants in displacement. Before opening Roots, Veronica led the Canadian permanent residence practice at a boutique immigration law firm in Toronto. She previously lived in South Korea for several years, where her voluntary advocacy work with North Korean refugees and human rights organizations inspired her to pursue a career in immigration law with a focus on social justice and inclusivity.  </w:t>
      </w:r>
    </w:p>
    <w:p w14:paraId="4D2848B6" w14:textId="77777777" w:rsidR="00E273E6" w:rsidRPr="00E273E6" w:rsidRDefault="00E273E6" w:rsidP="00E273E6">
      <w:pPr>
        <w:spacing w:line="240" w:lineRule="auto"/>
        <w:contextualSpacing/>
        <w:rPr>
          <w:rFonts w:asciiTheme="majorHAnsi" w:hAnsiTheme="majorHAnsi" w:cstheme="majorHAnsi"/>
          <w:lang w:eastAsia="en-US"/>
        </w:rPr>
      </w:pPr>
    </w:p>
    <w:p w14:paraId="1D7A5BE4" w14:textId="77777777" w:rsidR="00E273E6" w:rsidRPr="00E273E6" w:rsidRDefault="00E273E6" w:rsidP="00E273E6">
      <w:pPr>
        <w:spacing w:line="240" w:lineRule="auto"/>
        <w:contextualSpacing/>
        <w:rPr>
          <w:rFonts w:asciiTheme="majorHAnsi" w:hAnsiTheme="majorHAnsi" w:cstheme="majorHAnsi"/>
          <w:lang w:eastAsia="en-US"/>
        </w:rPr>
      </w:pPr>
      <w:r w:rsidRPr="00E273E6">
        <w:rPr>
          <w:rFonts w:asciiTheme="majorHAnsi" w:hAnsiTheme="majorHAnsi" w:cstheme="majorHAnsi"/>
          <w:lang w:eastAsia="en-US"/>
        </w:rPr>
        <w:t xml:space="preserve">Dana is the Canada Director with Talent Beyond Boundaries, a non-profit dedicated to opening skilled migration pathways to refugees as a new solution to displacement. She previously worked with Independent Senator </w:t>
      </w:r>
      <w:proofErr w:type="spellStart"/>
      <w:r w:rsidRPr="00E273E6">
        <w:rPr>
          <w:rFonts w:asciiTheme="majorHAnsi" w:hAnsiTheme="majorHAnsi" w:cstheme="majorHAnsi"/>
          <w:lang w:eastAsia="en-US"/>
        </w:rPr>
        <w:t>Ratna</w:t>
      </w:r>
      <w:proofErr w:type="spellEnd"/>
      <w:r w:rsidRPr="00E273E6">
        <w:rPr>
          <w:rFonts w:asciiTheme="majorHAnsi" w:hAnsiTheme="majorHAnsi" w:cstheme="majorHAnsi"/>
          <w:lang w:eastAsia="en-US"/>
        </w:rPr>
        <w:t xml:space="preserve"> </w:t>
      </w:r>
      <w:proofErr w:type="spellStart"/>
      <w:r w:rsidRPr="00E273E6">
        <w:rPr>
          <w:rFonts w:asciiTheme="majorHAnsi" w:hAnsiTheme="majorHAnsi" w:cstheme="majorHAnsi"/>
          <w:lang w:eastAsia="en-US"/>
        </w:rPr>
        <w:t>Omidvar</w:t>
      </w:r>
      <w:proofErr w:type="spellEnd"/>
      <w:r w:rsidRPr="00E273E6">
        <w:rPr>
          <w:rFonts w:asciiTheme="majorHAnsi" w:hAnsiTheme="majorHAnsi" w:cstheme="majorHAnsi"/>
          <w:lang w:eastAsia="en-US"/>
        </w:rPr>
        <w:t xml:space="preserve">, the Global Diversity Exchange at Ryerson University, Maytree, and the IOM Vietnam. She was co-founder of Canada's first dedicated political fact checker </w:t>
      </w:r>
      <w:proofErr w:type="spellStart"/>
      <w:r w:rsidRPr="00E273E6">
        <w:rPr>
          <w:rFonts w:asciiTheme="majorHAnsi" w:hAnsiTheme="majorHAnsi" w:cstheme="majorHAnsi"/>
          <w:lang w:eastAsia="en-US"/>
        </w:rPr>
        <w:t>FactsCan</w:t>
      </w:r>
      <w:proofErr w:type="spellEnd"/>
      <w:r w:rsidRPr="00E273E6">
        <w:rPr>
          <w:rFonts w:asciiTheme="majorHAnsi" w:hAnsiTheme="majorHAnsi" w:cstheme="majorHAnsi"/>
          <w:lang w:eastAsia="en-US"/>
        </w:rPr>
        <w:t xml:space="preserve">, a founding Board Member of the Refugee Career Jumpstart Project, and co-author of Flight and Freedom: Stories of Escape to Canada. She has a Master's of Global Affairs and Bachelor of Journalism and Political Science. Dana has worked in Toronto, Ottawa, Hanoi, and Nairobi  </w:t>
      </w:r>
    </w:p>
    <w:p w14:paraId="7A23F146" w14:textId="77777777" w:rsidR="00E273E6" w:rsidRPr="00E273E6" w:rsidRDefault="00E273E6" w:rsidP="00E273E6">
      <w:pPr>
        <w:spacing w:line="240" w:lineRule="auto"/>
        <w:contextualSpacing/>
        <w:rPr>
          <w:rFonts w:asciiTheme="majorHAnsi" w:hAnsiTheme="majorHAnsi" w:cstheme="majorHAnsi"/>
          <w:lang w:eastAsia="en-US"/>
        </w:rPr>
      </w:pPr>
    </w:p>
    <w:p w14:paraId="2A026166" w14:textId="77777777" w:rsidR="00E273E6" w:rsidRPr="00E273E6" w:rsidRDefault="00E273E6" w:rsidP="00E273E6">
      <w:pPr>
        <w:spacing w:line="240" w:lineRule="auto"/>
        <w:contextualSpacing/>
        <w:rPr>
          <w:rFonts w:asciiTheme="majorHAnsi" w:hAnsiTheme="majorHAnsi" w:cstheme="majorHAnsi"/>
          <w:lang w:eastAsia="en-US"/>
        </w:rPr>
      </w:pPr>
    </w:p>
    <w:sectPr w:rsidR="00E273E6" w:rsidRPr="00E273E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D9E86" w14:textId="77777777" w:rsidR="00572B34" w:rsidRDefault="00572B34">
      <w:pPr>
        <w:spacing w:line="240" w:lineRule="auto"/>
      </w:pPr>
      <w:r>
        <w:separator/>
      </w:r>
    </w:p>
  </w:endnote>
  <w:endnote w:type="continuationSeparator" w:id="0">
    <w:p w14:paraId="44373055" w14:textId="77777777" w:rsidR="00572B34" w:rsidRDefault="00572B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A2BDE" w14:textId="77777777" w:rsidR="00572B34" w:rsidRDefault="00572B34">
      <w:pPr>
        <w:spacing w:line="240" w:lineRule="auto"/>
      </w:pPr>
      <w:r>
        <w:separator/>
      </w:r>
    </w:p>
  </w:footnote>
  <w:footnote w:type="continuationSeparator" w:id="0">
    <w:p w14:paraId="183D0441" w14:textId="77777777" w:rsidR="00572B34" w:rsidRDefault="00572B34">
      <w:pPr>
        <w:spacing w:line="240" w:lineRule="auto"/>
      </w:pPr>
      <w:r>
        <w:continuationSeparator/>
      </w:r>
    </w:p>
  </w:footnote>
  <w:footnote w:id="1">
    <w:p w14:paraId="2C672D0E" w14:textId="3B893877" w:rsidR="0037400F" w:rsidRPr="00B774FA" w:rsidRDefault="0037400F" w:rsidP="00496BA2">
      <w:pPr>
        <w:pStyle w:val="FootnoteText"/>
        <w:tabs>
          <w:tab w:val="left" w:pos="530"/>
        </w:tabs>
        <w:rPr>
          <w:sz w:val="16"/>
          <w:szCs w:val="16"/>
          <w:lang w:val="en-US"/>
        </w:rPr>
      </w:pPr>
      <w:r w:rsidRPr="00B774FA">
        <w:rPr>
          <w:rStyle w:val="FootnoteReference"/>
          <w:sz w:val="16"/>
          <w:szCs w:val="16"/>
        </w:rPr>
        <w:footnoteRef/>
      </w:r>
      <w:r w:rsidRPr="00B774FA">
        <w:rPr>
          <w:sz w:val="16"/>
          <w:szCs w:val="16"/>
        </w:rPr>
        <w:t xml:space="preserve"> </w:t>
      </w:r>
      <w:r w:rsidR="003631B1" w:rsidRPr="00B774FA">
        <w:rPr>
          <w:sz w:val="16"/>
          <w:szCs w:val="16"/>
        </w:rPr>
        <w:t xml:space="preserve">Talent Beyond Boundaries is a non-profit organization working to open pathways for </w:t>
      </w:r>
      <w:proofErr w:type="gramStart"/>
      <w:r w:rsidR="003631B1" w:rsidRPr="00B774FA">
        <w:rPr>
          <w:sz w:val="16"/>
          <w:szCs w:val="16"/>
        </w:rPr>
        <w:t>highly-skilled</w:t>
      </w:r>
      <w:proofErr w:type="gramEnd"/>
      <w:r w:rsidR="003631B1" w:rsidRPr="00B774FA">
        <w:rPr>
          <w:sz w:val="16"/>
          <w:szCs w:val="16"/>
        </w:rPr>
        <w:t xml:space="preserve"> displaced persons/refugees to fill local </w:t>
      </w:r>
      <w:proofErr w:type="spellStart"/>
      <w:r w:rsidR="003631B1" w:rsidRPr="00B774FA">
        <w:rPr>
          <w:sz w:val="16"/>
          <w:szCs w:val="16"/>
        </w:rPr>
        <w:t>labour</w:t>
      </w:r>
      <w:proofErr w:type="spellEnd"/>
      <w:r w:rsidR="003631B1" w:rsidRPr="00B774FA">
        <w:rPr>
          <w:sz w:val="16"/>
          <w:szCs w:val="16"/>
        </w:rPr>
        <w:t xml:space="preserve"> shortages in Canada. </w:t>
      </w:r>
      <w:hyperlink r:id="rId1" w:history="1">
        <w:r w:rsidR="003631B1" w:rsidRPr="00B774FA">
          <w:rPr>
            <w:rStyle w:val="Hyperlink"/>
            <w:sz w:val="16"/>
            <w:szCs w:val="16"/>
          </w:rPr>
          <w:t>https://www.talentbeyondboundaries.org/</w:t>
        </w:r>
      </w:hyperlink>
    </w:p>
  </w:footnote>
  <w:footnote w:id="2">
    <w:p w14:paraId="48B415E7" w14:textId="0DC1BA5A" w:rsidR="007E2C41" w:rsidRPr="00496BA2" w:rsidRDefault="007E2C41">
      <w:pPr>
        <w:pStyle w:val="FootnoteText"/>
        <w:rPr>
          <w:lang w:val="en-CA"/>
        </w:rPr>
      </w:pPr>
      <w:r w:rsidRPr="00B774FA">
        <w:rPr>
          <w:rStyle w:val="FootnoteReference"/>
          <w:sz w:val="16"/>
          <w:szCs w:val="16"/>
        </w:rPr>
        <w:footnoteRef/>
      </w:r>
      <w:r w:rsidRPr="00B774FA">
        <w:rPr>
          <w:sz w:val="16"/>
          <w:szCs w:val="16"/>
        </w:rPr>
        <w:t xml:space="preserve"> </w:t>
      </w:r>
      <w:hyperlink r:id="rId2" w:history="1">
        <w:r w:rsidRPr="00B774FA">
          <w:rPr>
            <w:rStyle w:val="Hyperlink"/>
            <w:sz w:val="16"/>
            <w:szCs w:val="16"/>
          </w:rPr>
          <w:t>https://www.kavlaoved.org.il/en/</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ytDCzADIMTAwtjJR0lIJTi4sz8/NACoxrAc12r5IsAAAA"/>
  </w:docVars>
  <w:rsids>
    <w:rsidRoot w:val="00F0466A"/>
    <w:rsid w:val="001232F4"/>
    <w:rsid w:val="001D485F"/>
    <w:rsid w:val="00265422"/>
    <w:rsid w:val="003631B1"/>
    <w:rsid w:val="0037400F"/>
    <w:rsid w:val="003F6FC4"/>
    <w:rsid w:val="00496BA2"/>
    <w:rsid w:val="004A7B79"/>
    <w:rsid w:val="004C47AE"/>
    <w:rsid w:val="005437D4"/>
    <w:rsid w:val="00572B34"/>
    <w:rsid w:val="005824E2"/>
    <w:rsid w:val="005D46B4"/>
    <w:rsid w:val="007E2C41"/>
    <w:rsid w:val="008C2E4B"/>
    <w:rsid w:val="008F3CAB"/>
    <w:rsid w:val="00977329"/>
    <w:rsid w:val="009F4718"/>
    <w:rsid w:val="00A27934"/>
    <w:rsid w:val="00AB7758"/>
    <w:rsid w:val="00B4657A"/>
    <w:rsid w:val="00B5364E"/>
    <w:rsid w:val="00B61DE8"/>
    <w:rsid w:val="00B774FA"/>
    <w:rsid w:val="00BB1B12"/>
    <w:rsid w:val="00BD7A03"/>
    <w:rsid w:val="00C12652"/>
    <w:rsid w:val="00E273E6"/>
    <w:rsid w:val="00F0466A"/>
    <w:rsid w:val="00FA46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B205D"/>
  <w15:docId w15:val="{37EDB897-227B-41D1-ABB4-2C78C0BF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B1B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1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B1B12"/>
    <w:rPr>
      <w:b/>
      <w:bCs/>
    </w:rPr>
  </w:style>
  <w:style w:type="character" w:customStyle="1" w:styleId="CommentSubjectChar">
    <w:name w:val="Comment Subject Char"/>
    <w:basedOn w:val="CommentTextChar"/>
    <w:link w:val="CommentSubject"/>
    <w:uiPriority w:val="99"/>
    <w:semiHidden/>
    <w:rsid w:val="00BB1B12"/>
    <w:rPr>
      <w:b/>
      <w:bCs/>
      <w:sz w:val="20"/>
      <w:szCs w:val="20"/>
    </w:rPr>
  </w:style>
  <w:style w:type="paragraph" w:styleId="Revision">
    <w:name w:val="Revision"/>
    <w:hidden/>
    <w:uiPriority w:val="99"/>
    <w:semiHidden/>
    <w:rsid w:val="00B4657A"/>
    <w:pPr>
      <w:spacing w:line="240" w:lineRule="auto"/>
    </w:pPr>
  </w:style>
  <w:style w:type="paragraph" w:styleId="FootnoteText">
    <w:name w:val="footnote text"/>
    <w:basedOn w:val="Normal"/>
    <w:link w:val="FootnoteTextChar"/>
    <w:uiPriority w:val="99"/>
    <w:semiHidden/>
    <w:unhideWhenUsed/>
    <w:rsid w:val="0037400F"/>
    <w:pPr>
      <w:spacing w:line="240" w:lineRule="auto"/>
    </w:pPr>
    <w:rPr>
      <w:sz w:val="20"/>
      <w:szCs w:val="20"/>
    </w:rPr>
  </w:style>
  <w:style w:type="character" w:customStyle="1" w:styleId="FootnoteTextChar">
    <w:name w:val="Footnote Text Char"/>
    <w:basedOn w:val="DefaultParagraphFont"/>
    <w:link w:val="FootnoteText"/>
    <w:uiPriority w:val="99"/>
    <w:semiHidden/>
    <w:rsid w:val="0037400F"/>
    <w:rPr>
      <w:sz w:val="20"/>
      <w:szCs w:val="20"/>
    </w:rPr>
  </w:style>
  <w:style w:type="character" w:styleId="FootnoteReference">
    <w:name w:val="footnote reference"/>
    <w:basedOn w:val="DefaultParagraphFont"/>
    <w:uiPriority w:val="99"/>
    <w:semiHidden/>
    <w:unhideWhenUsed/>
    <w:rsid w:val="0037400F"/>
    <w:rPr>
      <w:vertAlign w:val="superscript"/>
    </w:rPr>
  </w:style>
  <w:style w:type="character" w:styleId="Hyperlink">
    <w:name w:val="Hyperlink"/>
    <w:basedOn w:val="DefaultParagraphFont"/>
    <w:uiPriority w:val="99"/>
    <w:unhideWhenUsed/>
    <w:rsid w:val="0037400F"/>
    <w:rPr>
      <w:color w:val="0000FF"/>
      <w:u w:val="single"/>
    </w:rPr>
  </w:style>
  <w:style w:type="character" w:styleId="UnresolvedMention">
    <w:name w:val="Unresolved Mention"/>
    <w:basedOn w:val="DefaultParagraphFont"/>
    <w:uiPriority w:val="99"/>
    <w:semiHidden/>
    <w:unhideWhenUsed/>
    <w:rsid w:val="00363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2084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kavlaoved.org.il/en/" TargetMode="External"/><Relationship Id="rId1" Type="http://schemas.openxmlformats.org/officeDocument/2006/relationships/hyperlink" Target="https://www.talentbeyondboundar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9E99D49C886A48B06BF6F862D411D2" ma:contentTypeVersion="10" ma:contentTypeDescription="Create a new document." ma:contentTypeScope="" ma:versionID="85df088d9bc0a65a8645e670151ebc47">
  <xsd:schema xmlns:xsd="http://www.w3.org/2001/XMLSchema" xmlns:xs="http://www.w3.org/2001/XMLSchema" xmlns:p="http://schemas.microsoft.com/office/2006/metadata/properties" xmlns:ns3="840473a2-6b5e-4383-9802-10cbc5bceaba" targetNamespace="http://schemas.microsoft.com/office/2006/metadata/properties" ma:root="true" ma:fieldsID="10e22e7d9d2f99e8d5e52ab1be36d536" ns3:_="">
    <xsd:import namespace="840473a2-6b5e-4383-9802-10cbc5bcea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473a2-6b5e-4383-9802-10cbc5bce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9CF2C3-E025-4E39-8EB5-0AB349E868C8}">
  <ds:schemaRefs>
    <ds:schemaRef ds:uri="http://schemas.openxmlformats.org/officeDocument/2006/bibliography"/>
  </ds:schemaRefs>
</ds:datastoreItem>
</file>

<file path=customXml/itemProps2.xml><?xml version="1.0" encoding="utf-8"?>
<ds:datastoreItem xmlns:ds="http://schemas.openxmlformats.org/officeDocument/2006/customXml" ds:itemID="{05353F1A-D026-4E70-9B15-F4F96C149A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E2FB86-5D9A-45F5-BFE3-9F5EC2A9F99D}">
  <ds:schemaRefs>
    <ds:schemaRef ds:uri="http://schemas.microsoft.com/sharepoint/v3/contenttype/forms"/>
  </ds:schemaRefs>
</ds:datastoreItem>
</file>

<file path=customXml/itemProps4.xml><?xml version="1.0" encoding="utf-8"?>
<ds:datastoreItem xmlns:ds="http://schemas.openxmlformats.org/officeDocument/2006/customXml" ds:itemID="{5E3F5929-3E57-47C3-BC5B-160D6EFC6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473a2-6b5e-4383-9802-10cbc5bce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730</Words>
  <Characters>4132</Characters>
  <Application>Microsoft Office Word</Application>
  <DocSecurity>0</DocSecurity>
  <Lines>229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Wilson</dc:creator>
  <cp:keywords/>
  <dc:description/>
  <cp:lastModifiedBy>Veronica Wilson</cp:lastModifiedBy>
  <cp:revision>5</cp:revision>
  <dcterms:created xsi:type="dcterms:W3CDTF">2020-06-22T18:39:00Z</dcterms:created>
  <dcterms:modified xsi:type="dcterms:W3CDTF">2020-11-18T14:50:00Z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0x010100059E99D49C886A48B06BF6F862D411D2</vt:lpwstr>
  </property>
</Properties>
</file>